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896" w:rsidRPr="00366896" w:rsidRDefault="00366896" w:rsidP="00366896">
      <w:pPr>
        <w:pStyle w:val="berschrift2"/>
        <w:rPr>
          <w:rFonts w:ascii="Arial" w:hAnsi="Arial" w:cs="Arial"/>
          <w:color w:val="auto"/>
          <w:sz w:val="22"/>
          <w:szCs w:val="22"/>
        </w:rPr>
      </w:pPr>
      <w:r w:rsidRPr="00366896">
        <w:rPr>
          <w:rFonts w:ascii="Arial" w:hAnsi="Arial" w:cs="Arial"/>
          <w:color w:val="auto"/>
          <w:sz w:val="22"/>
          <w:szCs w:val="22"/>
        </w:rPr>
        <w:t>Bruchstein-Bauernhaus konsequent ökologisch saniert und modernisiert</w:t>
      </w:r>
    </w:p>
    <w:p w:rsidR="00366896" w:rsidRDefault="00366896" w:rsidP="00366896">
      <w:pPr>
        <w:spacing w:after="0"/>
        <w:rPr>
          <w:rFonts w:ascii="Arial" w:hAnsi="Arial" w:cs="Arial"/>
          <w:b/>
          <w:sz w:val="24"/>
          <w:szCs w:val="24"/>
        </w:rPr>
      </w:pPr>
    </w:p>
    <w:p w:rsidR="00366896" w:rsidRPr="001346A2" w:rsidRDefault="00366896" w:rsidP="00366896">
      <w:pPr>
        <w:spacing w:after="0"/>
        <w:rPr>
          <w:rFonts w:ascii="Arial" w:hAnsi="Arial" w:cs="Arial"/>
          <w:b/>
          <w:sz w:val="24"/>
          <w:szCs w:val="24"/>
        </w:rPr>
      </w:pPr>
      <w:r>
        <w:rPr>
          <w:rFonts w:ascii="Arial" w:hAnsi="Arial" w:cs="Arial"/>
          <w:b/>
          <w:sz w:val="24"/>
          <w:szCs w:val="24"/>
        </w:rPr>
        <w:t xml:space="preserve">Den Charme einer historischen Fassade durch eine Innendämmung mit </w:t>
      </w:r>
      <w:proofErr w:type="spellStart"/>
      <w:r>
        <w:rPr>
          <w:rFonts w:ascii="Arial" w:hAnsi="Arial" w:cs="Arial"/>
          <w:b/>
          <w:sz w:val="24"/>
          <w:szCs w:val="24"/>
        </w:rPr>
        <w:t>climacell</w:t>
      </w:r>
      <w:proofErr w:type="spellEnd"/>
      <w:r>
        <w:rPr>
          <w:rFonts w:ascii="Arial" w:hAnsi="Arial" w:cs="Arial"/>
          <w:b/>
          <w:sz w:val="24"/>
          <w:szCs w:val="24"/>
        </w:rPr>
        <w:t xml:space="preserve"> “</w:t>
      </w:r>
      <w:proofErr w:type="spellStart"/>
      <w:r>
        <w:rPr>
          <w:rFonts w:ascii="Arial" w:hAnsi="Arial" w:cs="Arial"/>
          <w:b/>
          <w:sz w:val="24"/>
          <w:szCs w:val="24"/>
        </w:rPr>
        <w:t>inside</w:t>
      </w:r>
      <w:proofErr w:type="spellEnd"/>
      <w:r>
        <w:rPr>
          <w:rFonts w:ascii="Arial" w:hAnsi="Arial" w:cs="Arial"/>
          <w:b/>
          <w:sz w:val="24"/>
          <w:szCs w:val="24"/>
        </w:rPr>
        <w:t xml:space="preserve">” erhalten </w:t>
      </w:r>
    </w:p>
    <w:p w:rsidR="00366896" w:rsidRPr="00733204" w:rsidRDefault="00366896" w:rsidP="00366896">
      <w:pPr>
        <w:spacing w:after="0"/>
        <w:rPr>
          <w:rFonts w:ascii="Arial" w:hAnsi="Arial" w:cs="Arial"/>
        </w:rPr>
      </w:pPr>
    </w:p>
    <w:p w:rsidR="00366896" w:rsidRDefault="00366896" w:rsidP="00366896">
      <w:pPr>
        <w:spacing w:after="0"/>
        <w:rPr>
          <w:rFonts w:ascii="Arial" w:hAnsi="Arial" w:cs="Arial"/>
          <w:b/>
        </w:rPr>
      </w:pPr>
      <w:r>
        <w:rPr>
          <w:rFonts w:ascii="Arial" w:hAnsi="Arial" w:cs="Arial"/>
          <w:b/>
        </w:rPr>
        <w:t xml:space="preserve">Bei der Sanierung eines alten Bauernhauses setzte der Besitzer konsequent auf ökologische Materialien, die zur Bausubstanz des Gebäudes aus dem 18. Jahrhundert passten. Zur Verbesserung des Wärmeschutzes und Wohnkomforts innerhalb des alten Mauerwerks aus Bruchstein kam die </w:t>
      </w:r>
      <w:proofErr w:type="spellStart"/>
      <w:r>
        <w:rPr>
          <w:rFonts w:ascii="Arial" w:hAnsi="Arial" w:cs="Arial"/>
          <w:b/>
        </w:rPr>
        <w:t>kapillarakive</w:t>
      </w:r>
      <w:proofErr w:type="spellEnd"/>
      <w:r>
        <w:rPr>
          <w:rFonts w:ascii="Arial" w:hAnsi="Arial" w:cs="Arial"/>
          <w:b/>
        </w:rPr>
        <w:t xml:space="preserve"> </w:t>
      </w:r>
      <w:proofErr w:type="spellStart"/>
      <w:r>
        <w:rPr>
          <w:rFonts w:ascii="Arial" w:hAnsi="Arial" w:cs="Arial"/>
          <w:b/>
        </w:rPr>
        <w:t>Cellulosedämmung</w:t>
      </w:r>
      <w:proofErr w:type="spellEnd"/>
      <w:r>
        <w:rPr>
          <w:rFonts w:ascii="Arial" w:hAnsi="Arial" w:cs="Arial"/>
          <w:b/>
        </w:rPr>
        <w:t xml:space="preserve"> </w:t>
      </w:r>
      <w:proofErr w:type="spellStart"/>
      <w:r>
        <w:rPr>
          <w:rFonts w:ascii="Arial" w:hAnsi="Arial" w:cs="Arial"/>
          <w:b/>
        </w:rPr>
        <w:t>climacell</w:t>
      </w:r>
      <w:proofErr w:type="spellEnd"/>
      <w:r>
        <w:rPr>
          <w:rFonts w:ascii="Arial" w:hAnsi="Arial" w:cs="Arial"/>
          <w:b/>
        </w:rPr>
        <w:t xml:space="preserve"> “</w:t>
      </w:r>
      <w:proofErr w:type="spellStart"/>
      <w:r>
        <w:rPr>
          <w:rFonts w:ascii="Arial" w:hAnsi="Arial" w:cs="Arial"/>
          <w:b/>
        </w:rPr>
        <w:t>inside</w:t>
      </w:r>
      <w:proofErr w:type="spellEnd"/>
      <w:r>
        <w:rPr>
          <w:rFonts w:ascii="Arial" w:hAnsi="Arial" w:cs="Arial"/>
          <w:b/>
        </w:rPr>
        <w:t>” zum Einsatz.</w:t>
      </w:r>
    </w:p>
    <w:p w:rsidR="00366896" w:rsidRPr="00733204" w:rsidRDefault="00366896" w:rsidP="00366896">
      <w:pPr>
        <w:spacing w:after="0"/>
        <w:outlineLvl w:val="0"/>
        <w:rPr>
          <w:rFonts w:ascii="Arial" w:hAnsi="Arial" w:cs="Arial"/>
        </w:rPr>
      </w:pPr>
    </w:p>
    <w:p w:rsidR="00366896" w:rsidRPr="00733204" w:rsidRDefault="00366896" w:rsidP="00366896">
      <w:pPr>
        <w:spacing w:after="0"/>
        <w:outlineLvl w:val="0"/>
        <w:rPr>
          <w:rFonts w:ascii="Arial" w:hAnsi="Arial" w:cs="Arial"/>
          <w:b/>
        </w:rPr>
      </w:pPr>
      <w:r>
        <w:rPr>
          <w:rFonts w:ascii="Arial" w:hAnsi="Arial" w:cs="Arial"/>
          <w:b/>
        </w:rPr>
        <w:t>Struktur und Charakter des letzten Bauernhauses im Ort erhalten</w:t>
      </w:r>
    </w:p>
    <w:p w:rsidR="00366896" w:rsidRDefault="00366896" w:rsidP="00366896">
      <w:pPr>
        <w:spacing w:after="0"/>
        <w:rPr>
          <w:rFonts w:ascii="Arial" w:hAnsi="Arial" w:cs="Arial"/>
        </w:rPr>
      </w:pPr>
      <w:r>
        <w:rPr>
          <w:rFonts w:ascii="Arial" w:hAnsi="Arial" w:cs="Arial"/>
        </w:rPr>
        <w:t xml:space="preserve">Das Haus wurde etwa im 18. Jahrhundert aus Bruchsteinmauern errichtet und ist heute das letzte noch weitgehend original erhaltene Bauernhaus der Ortschaft Heuberg im bayerisch-schwäbischen Landkreis Donau-Ries. Seit langem in Familienbesitz, ging es durch Erbschaft an den jetzigen Besitzer, Herrn Georg </w:t>
      </w:r>
      <w:proofErr w:type="spellStart"/>
      <w:r>
        <w:rPr>
          <w:rFonts w:ascii="Arial" w:hAnsi="Arial" w:cs="Arial"/>
        </w:rPr>
        <w:t>Friedrichowitz</w:t>
      </w:r>
      <w:proofErr w:type="spellEnd"/>
      <w:r>
        <w:rPr>
          <w:rFonts w:ascii="Arial" w:hAnsi="Arial" w:cs="Arial"/>
        </w:rPr>
        <w:t xml:space="preserve">, über. Vor der Übernahme durch den jetzigen Besitzer war wegen des schlechten Gesamtzustands nur ein Teil des Gebäudes bewohnt, Teile standen schon seit längerer Zeit leer. Der neue Eigentümer wollte im Rahmen einer Restaurierung und Modernisierung Struktur und Charakter des Bauwerks erhalten, gleichzeitig sollte es zeitgemäßen Komfort für die neuen Bewohner bieten. Ein Anbau aus hoch wärmedämmendem Ziegel-Mauerwerk erweiterte den Wohnraum und führt den bestehenden Baukörper harmonisch fort. Eine weitere Vorgabe war die Nutzung ökologischer Baustoffe. Ziel dabei war es, einerseits eine hohe Wohnqualität zu erreichen und andererseits keine neuen, schwer zu entsorgenden Altlasten für die Zukunft zu verursachen. Denn „nichts hält ewig“, so die Überzeugung des Bauherren </w:t>
      </w:r>
      <w:proofErr w:type="spellStart"/>
      <w:r>
        <w:rPr>
          <w:rFonts w:ascii="Arial" w:hAnsi="Arial" w:cs="Arial"/>
        </w:rPr>
        <w:t>Friedrichowitz</w:t>
      </w:r>
      <w:proofErr w:type="spellEnd"/>
      <w:r>
        <w:rPr>
          <w:rFonts w:ascii="Arial" w:hAnsi="Arial" w:cs="Arial"/>
        </w:rPr>
        <w:t>. Den Einsatz beispielsweise von Bauschäumen lehnte er kategorisch ab.</w:t>
      </w:r>
    </w:p>
    <w:p w:rsidR="00366896" w:rsidRDefault="00366896" w:rsidP="00366896">
      <w:pPr>
        <w:spacing w:after="0"/>
        <w:rPr>
          <w:rFonts w:ascii="Arial" w:hAnsi="Arial" w:cs="Arial"/>
        </w:rPr>
      </w:pPr>
    </w:p>
    <w:p w:rsidR="00366896" w:rsidRPr="00D1627C" w:rsidRDefault="00366896" w:rsidP="00366896">
      <w:pPr>
        <w:spacing w:after="0"/>
        <w:rPr>
          <w:rFonts w:ascii="Arial" w:hAnsi="Arial" w:cs="Arial"/>
          <w:b/>
        </w:rPr>
      </w:pPr>
      <w:r w:rsidRPr="00D1627C">
        <w:rPr>
          <w:rFonts w:ascii="Arial" w:hAnsi="Arial" w:cs="Arial"/>
          <w:b/>
        </w:rPr>
        <w:t>Innendämmung aus Cellulose für lückenlosen Wärmeschutz</w:t>
      </w:r>
    </w:p>
    <w:p w:rsidR="00366896" w:rsidRDefault="00366896" w:rsidP="00366896">
      <w:pPr>
        <w:spacing w:after="0"/>
        <w:rPr>
          <w:rFonts w:ascii="Arial" w:hAnsi="Arial" w:cs="Arial"/>
        </w:rPr>
      </w:pPr>
      <w:r>
        <w:rPr>
          <w:rFonts w:ascii="Arial" w:hAnsi="Arial" w:cs="Arial"/>
        </w:rPr>
        <w:t xml:space="preserve">Eine Dämmung des Hauses von außen wurde von vornherein ausgeschlossen, um den Charme der historischen Fassade und die schönen alten Fenstereinfassungen mit Gesimsen zu erhalten. Eine Innendämmung mit Plattenwerkstoffen stellte sich als schwierig heraus. Die im Lauf der Jahrhunderte gekrümmten Wände machten die flächige Verlegung von Plattenwerkstoffen nahezu unmöglich, jeder nicht perfekt sitzende Plattenstoß hätte zudem Kältebrücken verursachen und der Bildung von Schimmel Vorschub leisten können. Als ideale Alternative erwies sich die </w:t>
      </w:r>
      <w:proofErr w:type="spellStart"/>
      <w:r>
        <w:rPr>
          <w:rFonts w:ascii="Arial" w:hAnsi="Arial" w:cs="Arial"/>
        </w:rPr>
        <w:t>Climacell</w:t>
      </w:r>
      <w:proofErr w:type="spellEnd"/>
      <w:r>
        <w:rPr>
          <w:rFonts w:ascii="Arial" w:hAnsi="Arial" w:cs="Arial"/>
        </w:rPr>
        <w:t xml:space="preserve"> Innendämmung. „Die Erhöhung der Innenwandtemperatur verringert die Kälteabstrahlung der Natursteinwände, die ohne zusätzliche Dämmung selbst bei angenehmer Lufttemperatur einen ‚Kalte-Rücken-Effekt‘ verursachen können“, erläutert </w:t>
      </w:r>
      <w:proofErr w:type="spellStart"/>
      <w:r>
        <w:rPr>
          <w:rFonts w:ascii="Arial" w:hAnsi="Arial" w:cs="Arial"/>
        </w:rPr>
        <w:t>Friedrichowitz</w:t>
      </w:r>
      <w:proofErr w:type="spellEnd"/>
      <w:r>
        <w:rPr>
          <w:rFonts w:ascii="Arial" w:hAnsi="Arial" w:cs="Arial"/>
        </w:rPr>
        <w:t xml:space="preserve">. </w:t>
      </w:r>
    </w:p>
    <w:p w:rsidR="00366896" w:rsidRDefault="00366896" w:rsidP="00366896">
      <w:pPr>
        <w:spacing w:after="0"/>
        <w:rPr>
          <w:rFonts w:ascii="Arial" w:hAnsi="Arial" w:cs="Arial"/>
        </w:rPr>
      </w:pPr>
    </w:p>
    <w:p w:rsidR="00366896" w:rsidRPr="00D1627C" w:rsidRDefault="00366896" w:rsidP="00366896">
      <w:pPr>
        <w:spacing w:after="0"/>
        <w:rPr>
          <w:rFonts w:ascii="Arial" w:hAnsi="Arial" w:cs="Arial"/>
          <w:b/>
        </w:rPr>
      </w:pPr>
      <w:r w:rsidRPr="00D1627C">
        <w:rPr>
          <w:rFonts w:ascii="Arial" w:hAnsi="Arial" w:cs="Arial"/>
          <w:b/>
        </w:rPr>
        <w:lastRenderedPageBreak/>
        <w:t>Bruchsteinwände begradigen</w:t>
      </w:r>
      <w:r>
        <w:rPr>
          <w:rFonts w:ascii="Arial" w:hAnsi="Arial" w:cs="Arial"/>
          <w:b/>
        </w:rPr>
        <w:t xml:space="preserve"> und die </w:t>
      </w:r>
      <w:r w:rsidRPr="00D1627C">
        <w:rPr>
          <w:rFonts w:ascii="Arial" w:hAnsi="Arial" w:cs="Arial"/>
          <w:b/>
        </w:rPr>
        <w:t>Installation überdecken</w:t>
      </w:r>
    </w:p>
    <w:p w:rsidR="00366896" w:rsidRDefault="00366896" w:rsidP="00366896">
      <w:pPr>
        <w:spacing w:after="0"/>
        <w:rPr>
          <w:rFonts w:ascii="Arial" w:hAnsi="Arial" w:cs="Arial"/>
        </w:rPr>
      </w:pPr>
      <w:r>
        <w:rPr>
          <w:rFonts w:ascii="Arial" w:hAnsi="Arial" w:cs="Arial"/>
        </w:rPr>
        <w:t xml:space="preserve">Die </w:t>
      </w:r>
      <w:proofErr w:type="spellStart"/>
      <w:r>
        <w:rPr>
          <w:rFonts w:ascii="Arial" w:hAnsi="Arial" w:cs="Arial"/>
        </w:rPr>
        <w:t>Cellulosefasern</w:t>
      </w:r>
      <w:proofErr w:type="spellEnd"/>
      <w:r>
        <w:rPr>
          <w:rFonts w:ascii="Arial" w:hAnsi="Arial" w:cs="Arial"/>
        </w:rPr>
        <w:t xml:space="preserve"> werden direkt auf die Innenwand aufgesprüht. So passt sich die Dämmschicht den Konturen des Mauerwerks und seinen Unebenheiten an und Ritzen oder Lücken lassen sich zuverlässig vermeiden. Durch lotrechtes Abziehen der Dämmung nach dem Aufsprühen konnten die Wände mit überschaubarem Aufwand begradigt werden. Elektro- und Heizungsleitungen wurden auf der Wand verlegt und mit der </w:t>
      </w:r>
      <w:proofErr w:type="spellStart"/>
      <w:r>
        <w:rPr>
          <w:rFonts w:ascii="Arial" w:hAnsi="Arial" w:cs="Arial"/>
        </w:rPr>
        <w:t>Cellulosedämmung</w:t>
      </w:r>
      <w:proofErr w:type="spellEnd"/>
      <w:r>
        <w:rPr>
          <w:rFonts w:ascii="Arial" w:hAnsi="Arial" w:cs="Arial"/>
        </w:rPr>
        <w:t xml:space="preserve"> überdeckt. So mussten keine Schlitze in die Bruchsteinwand gestemmt werden, die eine Lockerung des alten Mauerwerks hätten verursachen können. </w:t>
      </w:r>
    </w:p>
    <w:p w:rsidR="00366896" w:rsidRDefault="00366896" w:rsidP="00366896">
      <w:pPr>
        <w:spacing w:after="0"/>
        <w:rPr>
          <w:rFonts w:ascii="Arial" w:hAnsi="Arial" w:cs="Arial"/>
        </w:rPr>
      </w:pPr>
    </w:p>
    <w:p w:rsidR="00366896" w:rsidRPr="00D1627C" w:rsidRDefault="00366896" w:rsidP="00366896">
      <w:pPr>
        <w:spacing w:after="0"/>
        <w:rPr>
          <w:rFonts w:ascii="Arial" w:hAnsi="Arial" w:cs="Arial"/>
          <w:b/>
        </w:rPr>
      </w:pPr>
      <w:r w:rsidRPr="00D1627C">
        <w:rPr>
          <w:rFonts w:ascii="Arial" w:hAnsi="Arial" w:cs="Arial"/>
          <w:b/>
        </w:rPr>
        <w:t>Diffusionsoffener Wandaufbau aus Naturstein, Lehm und Cellulose</w:t>
      </w:r>
    </w:p>
    <w:p w:rsidR="00366896" w:rsidRDefault="00366896" w:rsidP="00366896">
      <w:pPr>
        <w:spacing w:after="0"/>
        <w:rPr>
          <w:rFonts w:ascii="Arial" w:hAnsi="Arial" w:cs="Arial"/>
        </w:rPr>
      </w:pPr>
      <w:r>
        <w:rPr>
          <w:rFonts w:ascii="Arial" w:hAnsi="Arial" w:cs="Arial"/>
        </w:rPr>
        <w:t xml:space="preserve">Der Wandaufbau ist durchgängig diffusionsoffen angelegt. Das Aufsprühen der </w:t>
      </w:r>
      <w:proofErr w:type="spellStart"/>
      <w:r>
        <w:rPr>
          <w:rFonts w:ascii="Arial" w:hAnsi="Arial" w:cs="Arial"/>
        </w:rPr>
        <w:t>Cellulosedämmung</w:t>
      </w:r>
      <w:proofErr w:type="spellEnd"/>
      <w:r>
        <w:rPr>
          <w:rFonts w:ascii="Arial" w:hAnsi="Arial" w:cs="Arial"/>
        </w:rPr>
        <w:t xml:space="preserve"> </w:t>
      </w:r>
      <w:proofErr w:type="spellStart"/>
      <w:r>
        <w:rPr>
          <w:rFonts w:ascii="Arial" w:hAnsi="Arial" w:cs="Arial"/>
        </w:rPr>
        <w:t>climacell</w:t>
      </w:r>
      <w:proofErr w:type="spellEnd"/>
      <w:r>
        <w:rPr>
          <w:rFonts w:ascii="Arial" w:hAnsi="Arial" w:cs="Arial"/>
        </w:rPr>
        <w:t xml:space="preserve"> “</w:t>
      </w:r>
      <w:proofErr w:type="spellStart"/>
      <w:r>
        <w:rPr>
          <w:rFonts w:ascii="Arial" w:hAnsi="Arial" w:cs="Arial"/>
        </w:rPr>
        <w:t>inside</w:t>
      </w:r>
      <w:proofErr w:type="spellEnd"/>
      <w:r>
        <w:rPr>
          <w:rFonts w:ascii="Arial" w:hAnsi="Arial" w:cs="Arial"/>
        </w:rPr>
        <w:t xml:space="preserve">” erfolgte mit einem speziellen Sprühverfahren des Herstellers </w:t>
      </w:r>
      <w:proofErr w:type="spellStart"/>
      <w:r>
        <w:rPr>
          <w:rFonts w:ascii="Arial" w:hAnsi="Arial" w:cs="Arial"/>
        </w:rPr>
        <w:t>Cellfloc</w:t>
      </w:r>
      <w:proofErr w:type="spellEnd"/>
      <w:r>
        <w:rPr>
          <w:rFonts w:ascii="Arial" w:hAnsi="Arial" w:cs="Arial"/>
        </w:rPr>
        <w:t xml:space="preserve"> offen auf die mit Lehm </w:t>
      </w:r>
      <w:proofErr w:type="spellStart"/>
      <w:r>
        <w:rPr>
          <w:rFonts w:ascii="Arial" w:hAnsi="Arial" w:cs="Arial"/>
        </w:rPr>
        <w:t>vermörtelte</w:t>
      </w:r>
      <w:proofErr w:type="spellEnd"/>
      <w:r>
        <w:rPr>
          <w:rFonts w:ascii="Arial" w:hAnsi="Arial" w:cs="Arial"/>
        </w:rPr>
        <w:t xml:space="preserve"> Bruchsteinwand. Für den Halt wird den </w:t>
      </w:r>
      <w:proofErr w:type="spellStart"/>
      <w:r>
        <w:rPr>
          <w:rFonts w:ascii="Arial" w:hAnsi="Arial" w:cs="Arial"/>
        </w:rPr>
        <w:t>Cellulosefasern</w:t>
      </w:r>
      <w:proofErr w:type="spellEnd"/>
      <w:r>
        <w:rPr>
          <w:rFonts w:ascii="Arial" w:hAnsi="Arial" w:cs="Arial"/>
        </w:rPr>
        <w:t xml:space="preserve"> aus hochwertigem Zeitungspapier bei diesem Verfahren eine geringe Menge Leim beigemischt. Die Schichtstärke der Innendämmung bewegt sich zwischen 5 und 12 cm. Auf die </w:t>
      </w:r>
      <w:proofErr w:type="spellStart"/>
      <w:r>
        <w:rPr>
          <w:rFonts w:ascii="Arial" w:hAnsi="Arial" w:cs="Arial"/>
        </w:rPr>
        <w:t>Cellulosedämmung</w:t>
      </w:r>
      <w:proofErr w:type="spellEnd"/>
      <w:r>
        <w:rPr>
          <w:rFonts w:ascii="Arial" w:hAnsi="Arial" w:cs="Arial"/>
        </w:rPr>
        <w:t xml:space="preserve"> wurde ein Unterputz von zirka 1,5 bis 2,5 cm Stärke aufgetragen. Der Wandabschluss erfolgte anschließend mit einer 3 bis 4 mm </w:t>
      </w:r>
      <w:proofErr w:type="gramStart"/>
      <w:r>
        <w:rPr>
          <w:rFonts w:ascii="Arial" w:hAnsi="Arial" w:cs="Arial"/>
        </w:rPr>
        <w:t>starken</w:t>
      </w:r>
      <w:proofErr w:type="gramEnd"/>
      <w:r>
        <w:rPr>
          <w:rFonts w:ascii="Arial" w:hAnsi="Arial" w:cs="Arial"/>
        </w:rPr>
        <w:t xml:space="preserve"> Feinputzschicht aus </w:t>
      </w:r>
      <w:proofErr w:type="spellStart"/>
      <w:r>
        <w:rPr>
          <w:rFonts w:ascii="Arial" w:hAnsi="Arial" w:cs="Arial"/>
        </w:rPr>
        <w:t>Lehmputz</w:t>
      </w:r>
      <w:proofErr w:type="spellEnd"/>
      <w:r>
        <w:rPr>
          <w:rFonts w:ascii="Arial" w:hAnsi="Arial" w:cs="Arial"/>
        </w:rPr>
        <w:t xml:space="preserve">, die zur Stabilisierung mit einem Glasfiber-Gewebe verstärkt ist. Der Bauteilübergang vom alten Bruchstein- zum neuen Ziegelmauerwerk wurde </w:t>
      </w:r>
      <w:proofErr w:type="spellStart"/>
      <w:r>
        <w:rPr>
          <w:rFonts w:ascii="Arial" w:hAnsi="Arial" w:cs="Arial"/>
        </w:rPr>
        <w:t>so weit</w:t>
      </w:r>
      <w:proofErr w:type="spellEnd"/>
      <w:r>
        <w:rPr>
          <w:rFonts w:ascii="Arial" w:hAnsi="Arial" w:cs="Arial"/>
        </w:rPr>
        <w:t xml:space="preserve"> mit der Innendämmung überdeckt, dass Kältebrücken sicher auszuschließen waren. </w:t>
      </w:r>
    </w:p>
    <w:p w:rsidR="00366896" w:rsidRDefault="00366896" w:rsidP="00366896">
      <w:pPr>
        <w:spacing w:after="0"/>
        <w:rPr>
          <w:rFonts w:ascii="Arial" w:hAnsi="Arial" w:cs="Arial"/>
        </w:rPr>
      </w:pPr>
    </w:p>
    <w:p w:rsidR="00366896" w:rsidRDefault="00366896" w:rsidP="00366896">
      <w:pPr>
        <w:spacing w:after="0"/>
        <w:rPr>
          <w:rFonts w:ascii="Arial" w:hAnsi="Arial" w:cs="Arial"/>
          <w:b/>
        </w:rPr>
      </w:pPr>
      <w:r>
        <w:rPr>
          <w:rFonts w:ascii="Arial" w:hAnsi="Arial" w:cs="Arial"/>
          <w:b/>
        </w:rPr>
        <w:t>Moderne Modelliertechnik zum Erhalt historischer Fensterlaibungen</w:t>
      </w:r>
    </w:p>
    <w:p w:rsidR="00366896" w:rsidRDefault="00366896" w:rsidP="00366896">
      <w:pPr>
        <w:spacing w:after="0"/>
        <w:rPr>
          <w:rFonts w:ascii="Arial" w:hAnsi="Arial" w:cs="Arial"/>
        </w:rPr>
      </w:pPr>
      <w:r>
        <w:rPr>
          <w:rFonts w:ascii="Arial" w:hAnsi="Arial" w:cs="Arial"/>
        </w:rPr>
        <w:t xml:space="preserve">Eine besondere Herausforderung stellte die Wiederherstellung der Fensterlaibungen mit Bögen im Innenbereich dar. Im oberen Stockwerk waren diese weitgehend in der ursprünglichen Form erhalten, im Erdgeschoß gab es Betonlaibungen neueren Datums, die nicht mehr der alten Bauform entsprachen. „Wir mussten sie daher mit Cellulose, </w:t>
      </w:r>
      <w:proofErr w:type="spellStart"/>
      <w:r>
        <w:rPr>
          <w:rFonts w:ascii="Arial" w:hAnsi="Arial" w:cs="Arial"/>
        </w:rPr>
        <w:t>Lehmputz</w:t>
      </w:r>
      <w:proofErr w:type="spellEnd"/>
      <w:r>
        <w:rPr>
          <w:rFonts w:ascii="Arial" w:hAnsi="Arial" w:cs="Arial"/>
        </w:rPr>
        <w:t xml:space="preserve"> und Glasfiber frei Hand nachmodellieren“, berichtet Johann Steinhart vom ausführenden Unternehmen Ökoausbau Steinhart. Nur durch eine hochentwickelte Sprühtechnik und moderner Modelliertechnik konnte dies realisiert werden.</w:t>
      </w:r>
    </w:p>
    <w:p w:rsidR="00366896" w:rsidRDefault="00366896" w:rsidP="00366896">
      <w:pPr>
        <w:spacing w:after="0"/>
        <w:rPr>
          <w:rFonts w:ascii="Arial" w:hAnsi="Arial" w:cs="Arial"/>
          <w:b/>
        </w:rPr>
      </w:pPr>
    </w:p>
    <w:p w:rsidR="00366896" w:rsidRPr="00D1627C" w:rsidRDefault="00366896" w:rsidP="00366896">
      <w:pPr>
        <w:spacing w:after="0"/>
        <w:rPr>
          <w:rFonts w:ascii="Arial" w:hAnsi="Arial" w:cs="Arial"/>
          <w:b/>
        </w:rPr>
      </w:pPr>
      <w:r w:rsidRPr="00D1627C">
        <w:rPr>
          <w:rFonts w:ascii="Arial" w:hAnsi="Arial" w:cs="Arial"/>
          <w:b/>
        </w:rPr>
        <w:t xml:space="preserve">Fazit: </w:t>
      </w:r>
    </w:p>
    <w:p w:rsidR="00366896" w:rsidRDefault="00366896" w:rsidP="00366896">
      <w:pPr>
        <w:spacing w:after="0"/>
        <w:rPr>
          <w:rFonts w:ascii="Arial" w:hAnsi="Arial" w:cs="Arial"/>
        </w:rPr>
      </w:pPr>
      <w:r>
        <w:rPr>
          <w:rFonts w:ascii="Arial" w:hAnsi="Arial" w:cs="Arial"/>
        </w:rPr>
        <w:t xml:space="preserve">Mit der Innendämmung </w:t>
      </w:r>
      <w:proofErr w:type="spellStart"/>
      <w:r>
        <w:rPr>
          <w:rFonts w:ascii="Arial" w:hAnsi="Arial" w:cs="Arial"/>
        </w:rPr>
        <w:t>climacell</w:t>
      </w:r>
      <w:proofErr w:type="spellEnd"/>
      <w:r>
        <w:rPr>
          <w:rFonts w:ascii="Arial" w:hAnsi="Arial" w:cs="Arial"/>
        </w:rPr>
        <w:t xml:space="preserve"> “</w:t>
      </w:r>
      <w:proofErr w:type="spellStart"/>
      <w:r>
        <w:rPr>
          <w:rFonts w:ascii="Arial" w:hAnsi="Arial" w:cs="Arial"/>
        </w:rPr>
        <w:t>inside</w:t>
      </w:r>
      <w:proofErr w:type="spellEnd"/>
      <w:r>
        <w:rPr>
          <w:rFonts w:ascii="Arial" w:hAnsi="Arial" w:cs="Arial"/>
        </w:rPr>
        <w:t xml:space="preserve">” konnte die Bauform und der Charakter des alten Bauernhauses erhalten werden. Der Einsatz konsequent ökologischer Rohstoffe schafft ein weitgehend wohngesundes Raumklima, gleichzeitig bringt die Innendämmung aus Cellulose modernen Wohnkomfort in die Räume. </w:t>
      </w:r>
    </w:p>
    <w:p w:rsidR="00366896" w:rsidRDefault="00366896" w:rsidP="00366896">
      <w:pPr>
        <w:spacing w:after="0"/>
        <w:rPr>
          <w:rFonts w:ascii="Arial" w:hAnsi="Arial" w:cs="Arial"/>
        </w:rPr>
      </w:pPr>
    </w:p>
    <w:p w:rsidR="00366896" w:rsidRPr="00733204" w:rsidRDefault="00366896" w:rsidP="00366896">
      <w:pPr>
        <w:autoSpaceDE w:val="0"/>
        <w:autoSpaceDN w:val="0"/>
        <w:adjustRightInd w:val="0"/>
        <w:spacing w:after="0"/>
        <w:outlineLvl w:val="0"/>
        <w:rPr>
          <w:rFonts w:ascii="Arial" w:hAnsi="Arial" w:cs="Arial"/>
          <w:lang w:eastAsia="de-DE"/>
        </w:rPr>
      </w:pPr>
      <w:r>
        <w:rPr>
          <w:rFonts w:ascii="Arial" w:hAnsi="Arial" w:cs="Arial"/>
          <w:b/>
          <w:lang w:eastAsia="de-DE"/>
        </w:rPr>
        <w:br w:type="page"/>
      </w:r>
      <w:r w:rsidRPr="00733204">
        <w:rPr>
          <w:rFonts w:ascii="Arial" w:hAnsi="Arial" w:cs="Arial"/>
          <w:b/>
          <w:lang w:eastAsia="de-DE"/>
        </w:rPr>
        <w:lastRenderedPageBreak/>
        <w:t>Auftraggeber:</w:t>
      </w:r>
    </w:p>
    <w:p w:rsidR="00366896" w:rsidRPr="00820EB0" w:rsidRDefault="00366896" w:rsidP="00366896">
      <w:pPr>
        <w:tabs>
          <w:tab w:val="right" w:pos="3119"/>
          <w:tab w:val="right" w:pos="3402"/>
        </w:tabs>
        <w:autoSpaceDE w:val="0"/>
        <w:autoSpaceDN w:val="0"/>
        <w:adjustRightInd w:val="0"/>
        <w:spacing w:after="0"/>
        <w:rPr>
          <w:rFonts w:ascii="Arial" w:eastAsia="Times New Roman" w:hAnsi="Arial" w:cs="Arial"/>
        </w:rPr>
      </w:pPr>
      <w:r>
        <w:rPr>
          <w:rFonts w:ascii="Arial" w:hAnsi="Arial" w:cs="Arial"/>
        </w:rPr>
        <w:t xml:space="preserve">Georg </w:t>
      </w:r>
      <w:proofErr w:type="spellStart"/>
      <w:r w:rsidRPr="00820EB0">
        <w:rPr>
          <w:rFonts w:ascii="Arial" w:hAnsi="Arial" w:cs="Arial"/>
        </w:rPr>
        <w:t>Friedrichowitz</w:t>
      </w:r>
      <w:proofErr w:type="spellEnd"/>
      <w:r w:rsidRPr="00820EB0">
        <w:rPr>
          <w:rFonts w:ascii="Arial" w:hAnsi="Arial" w:cs="Arial"/>
        </w:rPr>
        <w:t xml:space="preserve">, </w:t>
      </w:r>
      <w:r w:rsidRPr="00820EB0">
        <w:rPr>
          <w:rFonts w:ascii="Arial" w:eastAsia="Times New Roman" w:hAnsi="Arial" w:cs="Arial"/>
        </w:rPr>
        <w:t xml:space="preserve">86732 </w:t>
      </w:r>
      <w:proofErr w:type="spellStart"/>
      <w:r w:rsidRPr="00820EB0">
        <w:rPr>
          <w:rFonts w:ascii="Arial" w:eastAsia="Times New Roman" w:hAnsi="Arial" w:cs="Arial"/>
        </w:rPr>
        <w:t>Oettingen</w:t>
      </w:r>
      <w:proofErr w:type="spellEnd"/>
      <w:r w:rsidRPr="00820EB0">
        <w:rPr>
          <w:rFonts w:ascii="Arial" w:eastAsia="Times New Roman" w:hAnsi="Arial" w:cs="Arial"/>
        </w:rPr>
        <w:t>, OT Heuberg</w:t>
      </w:r>
    </w:p>
    <w:p w:rsidR="00366896" w:rsidRPr="00733204" w:rsidRDefault="00366896" w:rsidP="00366896">
      <w:pPr>
        <w:tabs>
          <w:tab w:val="right" w:pos="3119"/>
          <w:tab w:val="right" w:pos="3402"/>
        </w:tabs>
        <w:autoSpaceDE w:val="0"/>
        <w:autoSpaceDN w:val="0"/>
        <w:adjustRightInd w:val="0"/>
        <w:spacing w:after="0"/>
        <w:rPr>
          <w:rFonts w:ascii="Arial" w:hAnsi="Arial" w:cs="Arial"/>
          <w:lang w:eastAsia="de-DE"/>
        </w:rPr>
      </w:pPr>
    </w:p>
    <w:p w:rsidR="00366896" w:rsidRDefault="00366896" w:rsidP="00366896">
      <w:pPr>
        <w:autoSpaceDE w:val="0"/>
        <w:autoSpaceDN w:val="0"/>
        <w:adjustRightInd w:val="0"/>
        <w:spacing w:after="0"/>
        <w:rPr>
          <w:rFonts w:ascii="Arial" w:hAnsi="Arial" w:cs="Arial"/>
          <w:b/>
          <w:lang w:eastAsia="de-DE"/>
        </w:rPr>
      </w:pPr>
      <w:r>
        <w:rPr>
          <w:rFonts w:ascii="Arial" w:hAnsi="Arial" w:cs="Arial"/>
          <w:b/>
          <w:lang w:eastAsia="de-DE"/>
        </w:rPr>
        <w:t>Objekt:</w:t>
      </w:r>
    </w:p>
    <w:p w:rsidR="00366896" w:rsidRDefault="00366896" w:rsidP="00366896">
      <w:pPr>
        <w:autoSpaceDE w:val="0"/>
        <w:autoSpaceDN w:val="0"/>
        <w:adjustRightInd w:val="0"/>
        <w:spacing w:after="0"/>
        <w:rPr>
          <w:rFonts w:ascii="Arial" w:hAnsi="Arial" w:cs="Arial"/>
          <w:vertAlign w:val="superscript"/>
          <w:lang w:eastAsia="de-DE"/>
        </w:rPr>
      </w:pPr>
      <w:r w:rsidRPr="00D34895">
        <w:rPr>
          <w:rFonts w:ascii="Arial" w:hAnsi="Arial" w:cs="Arial"/>
          <w:lang w:eastAsia="de-DE"/>
        </w:rPr>
        <w:t>Ehemaliges Bauernhaus,</w:t>
      </w:r>
      <w:r>
        <w:rPr>
          <w:rFonts w:ascii="Arial" w:hAnsi="Arial" w:cs="Arial"/>
          <w:lang w:eastAsia="de-DE"/>
        </w:rPr>
        <w:t xml:space="preserve"> </w:t>
      </w:r>
      <w:r w:rsidRPr="00D34895">
        <w:rPr>
          <w:rFonts w:ascii="Arial" w:hAnsi="Arial" w:cs="Arial"/>
          <w:lang w:eastAsia="de-DE"/>
        </w:rPr>
        <w:t>errichtet im 18. Jahrhundert.</w:t>
      </w:r>
      <w:r>
        <w:rPr>
          <w:rFonts w:ascii="Arial" w:hAnsi="Arial" w:cs="Arial"/>
          <w:b/>
          <w:lang w:eastAsia="de-DE"/>
        </w:rPr>
        <w:t xml:space="preserve"> </w:t>
      </w:r>
      <w:r>
        <w:rPr>
          <w:rFonts w:ascii="Arial" w:hAnsi="Arial" w:cs="Arial"/>
          <w:b/>
          <w:lang w:eastAsia="de-DE"/>
        </w:rPr>
        <w:br/>
      </w:r>
      <w:r>
        <w:rPr>
          <w:rFonts w:ascii="Arial" w:hAnsi="Arial" w:cs="Arial"/>
          <w:lang w:eastAsia="de-DE"/>
        </w:rPr>
        <w:t>Grundfläche A</w:t>
      </w:r>
      <w:r w:rsidRPr="00D34895">
        <w:rPr>
          <w:rFonts w:ascii="Arial" w:hAnsi="Arial" w:cs="Arial"/>
          <w:lang w:eastAsia="de-DE"/>
        </w:rPr>
        <w:t>ltbau ca. 90 m</w:t>
      </w:r>
      <w:r w:rsidRPr="00D34895">
        <w:rPr>
          <w:rFonts w:ascii="Arial" w:hAnsi="Arial" w:cs="Arial"/>
          <w:vertAlign w:val="superscript"/>
          <w:lang w:eastAsia="de-DE"/>
        </w:rPr>
        <w:t>2</w:t>
      </w:r>
      <w:r w:rsidRPr="00D34895">
        <w:rPr>
          <w:rFonts w:ascii="Arial" w:hAnsi="Arial" w:cs="Arial"/>
          <w:lang w:eastAsia="de-DE"/>
        </w:rPr>
        <w:t>, Grundfläche Neubau ca. 50 m</w:t>
      </w:r>
      <w:r w:rsidRPr="00D34895">
        <w:rPr>
          <w:rFonts w:ascii="Arial" w:hAnsi="Arial" w:cs="Arial"/>
          <w:vertAlign w:val="superscript"/>
          <w:lang w:eastAsia="de-DE"/>
        </w:rPr>
        <w:t>2</w:t>
      </w:r>
      <w:r>
        <w:rPr>
          <w:rFonts w:ascii="Arial" w:hAnsi="Arial" w:cs="Arial"/>
          <w:vertAlign w:val="superscript"/>
          <w:lang w:eastAsia="de-DE"/>
        </w:rPr>
        <w:t xml:space="preserve">. </w:t>
      </w:r>
    </w:p>
    <w:p w:rsidR="00366896" w:rsidRDefault="00366896" w:rsidP="00366896">
      <w:pPr>
        <w:autoSpaceDE w:val="0"/>
        <w:autoSpaceDN w:val="0"/>
        <w:adjustRightInd w:val="0"/>
        <w:spacing w:after="0"/>
        <w:rPr>
          <w:rFonts w:ascii="Arial" w:hAnsi="Arial" w:cs="Arial"/>
          <w:lang w:eastAsia="de-DE"/>
        </w:rPr>
      </w:pPr>
      <w:r>
        <w:rPr>
          <w:rFonts w:ascii="Arial" w:hAnsi="Arial" w:cs="Arial"/>
          <w:lang w:eastAsia="de-DE"/>
        </w:rPr>
        <w:t>Altbau: B</w:t>
      </w:r>
      <w:r w:rsidRPr="00D34895">
        <w:rPr>
          <w:rFonts w:ascii="Arial" w:hAnsi="Arial" w:cs="Arial"/>
          <w:lang w:eastAsia="de-DE"/>
        </w:rPr>
        <w:t>ruchstein-Mauerwerk</w:t>
      </w:r>
      <w:r>
        <w:rPr>
          <w:rFonts w:ascii="Arial" w:hAnsi="Arial" w:cs="Arial"/>
          <w:lang w:eastAsia="de-DE"/>
        </w:rPr>
        <w:t xml:space="preserve">, </w:t>
      </w:r>
      <w:proofErr w:type="spellStart"/>
      <w:r>
        <w:rPr>
          <w:rFonts w:ascii="Arial" w:hAnsi="Arial" w:cs="Arial"/>
          <w:lang w:eastAsia="de-DE"/>
        </w:rPr>
        <w:t>climacell</w:t>
      </w:r>
      <w:proofErr w:type="spellEnd"/>
      <w:r>
        <w:rPr>
          <w:rFonts w:ascii="Arial" w:hAnsi="Arial" w:cs="Arial"/>
          <w:lang w:eastAsia="de-DE"/>
        </w:rPr>
        <w:t xml:space="preserve"> “</w:t>
      </w:r>
      <w:proofErr w:type="spellStart"/>
      <w:r>
        <w:rPr>
          <w:rFonts w:ascii="Arial" w:hAnsi="Arial" w:cs="Arial"/>
          <w:lang w:eastAsia="de-DE"/>
        </w:rPr>
        <w:t>inside</w:t>
      </w:r>
      <w:proofErr w:type="spellEnd"/>
      <w:r>
        <w:rPr>
          <w:rFonts w:ascii="Arial" w:hAnsi="Arial" w:cs="Arial"/>
          <w:lang w:eastAsia="de-DE"/>
        </w:rPr>
        <w:t xml:space="preserve">” kapillaraktive Cellulose-Innendämmung, </w:t>
      </w:r>
      <w:proofErr w:type="spellStart"/>
      <w:r>
        <w:rPr>
          <w:rFonts w:ascii="Arial" w:hAnsi="Arial" w:cs="Arial"/>
          <w:lang w:eastAsia="de-DE"/>
        </w:rPr>
        <w:t>Lehmputz</w:t>
      </w:r>
      <w:proofErr w:type="spellEnd"/>
      <w:r>
        <w:rPr>
          <w:rFonts w:ascii="Arial" w:hAnsi="Arial" w:cs="Arial"/>
          <w:lang w:eastAsia="de-DE"/>
        </w:rPr>
        <w:t>.</w:t>
      </w:r>
    </w:p>
    <w:p w:rsidR="00366896" w:rsidRPr="00D34895" w:rsidRDefault="00366896" w:rsidP="00366896">
      <w:pPr>
        <w:autoSpaceDE w:val="0"/>
        <w:autoSpaceDN w:val="0"/>
        <w:adjustRightInd w:val="0"/>
        <w:spacing w:after="0"/>
        <w:rPr>
          <w:rFonts w:ascii="Arial" w:hAnsi="Arial" w:cs="Arial"/>
          <w:lang w:eastAsia="de-DE"/>
        </w:rPr>
      </w:pPr>
      <w:r>
        <w:rPr>
          <w:rFonts w:ascii="Arial" w:hAnsi="Arial" w:cs="Arial"/>
          <w:lang w:eastAsia="de-DE"/>
        </w:rPr>
        <w:t>Neubau: Hoch wärmedämmendes Ziegel-Mauerwerk.</w:t>
      </w:r>
    </w:p>
    <w:p w:rsidR="00366896" w:rsidRDefault="00366896" w:rsidP="00366896">
      <w:pPr>
        <w:autoSpaceDE w:val="0"/>
        <w:autoSpaceDN w:val="0"/>
        <w:adjustRightInd w:val="0"/>
        <w:spacing w:after="0"/>
        <w:rPr>
          <w:rFonts w:ascii="Arial" w:hAnsi="Arial" w:cs="Arial"/>
          <w:b/>
          <w:lang w:eastAsia="de-DE"/>
        </w:rPr>
      </w:pPr>
    </w:p>
    <w:p w:rsidR="00366896" w:rsidRPr="00733204" w:rsidRDefault="00366896" w:rsidP="00366896">
      <w:pPr>
        <w:autoSpaceDE w:val="0"/>
        <w:autoSpaceDN w:val="0"/>
        <w:adjustRightInd w:val="0"/>
        <w:spacing w:after="0"/>
        <w:rPr>
          <w:rFonts w:ascii="Arial" w:hAnsi="Arial" w:cs="Arial"/>
          <w:lang w:eastAsia="de-DE"/>
        </w:rPr>
      </w:pPr>
      <w:r>
        <w:rPr>
          <w:rFonts w:ascii="Arial" w:hAnsi="Arial" w:cs="Arial"/>
          <w:b/>
          <w:lang w:eastAsia="de-DE"/>
        </w:rPr>
        <w:t>Hersteller der Dämmung</w:t>
      </w:r>
      <w:r w:rsidRPr="00733204">
        <w:rPr>
          <w:rFonts w:ascii="Arial" w:hAnsi="Arial" w:cs="Arial"/>
          <w:b/>
          <w:lang w:eastAsia="de-DE"/>
        </w:rPr>
        <w:t>:</w:t>
      </w:r>
    </w:p>
    <w:p w:rsidR="00366896" w:rsidRPr="00820EB0" w:rsidRDefault="00366896" w:rsidP="00366896">
      <w:pPr>
        <w:tabs>
          <w:tab w:val="right" w:pos="3119"/>
          <w:tab w:val="right" w:pos="3402"/>
        </w:tabs>
        <w:autoSpaceDE w:val="0"/>
        <w:autoSpaceDN w:val="0"/>
        <w:adjustRightInd w:val="0"/>
        <w:spacing w:after="0"/>
        <w:rPr>
          <w:rFonts w:ascii="Arial" w:hAnsi="Arial" w:cs="Arial"/>
          <w:lang w:eastAsia="de-DE"/>
        </w:rPr>
      </w:pPr>
      <w:proofErr w:type="spellStart"/>
      <w:r w:rsidRPr="00820EB0">
        <w:rPr>
          <w:rFonts w:ascii="Arial" w:hAnsi="Arial" w:cs="Arial"/>
          <w:bCs/>
        </w:rPr>
        <w:t>Climacell</w:t>
      </w:r>
      <w:proofErr w:type="spellEnd"/>
      <w:r w:rsidRPr="00820EB0">
        <w:rPr>
          <w:rFonts w:ascii="Arial" w:hAnsi="Arial" w:cs="Arial"/>
          <w:bCs/>
        </w:rPr>
        <w:t xml:space="preserve"> CWA </w:t>
      </w:r>
      <w:proofErr w:type="spellStart"/>
      <w:r w:rsidRPr="00820EB0">
        <w:rPr>
          <w:rFonts w:ascii="Arial" w:hAnsi="Arial" w:cs="Arial"/>
          <w:bCs/>
        </w:rPr>
        <w:t>Cellulosewerk</w:t>
      </w:r>
      <w:proofErr w:type="spellEnd"/>
      <w:r w:rsidRPr="00820EB0">
        <w:rPr>
          <w:rFonts w:ascii="Arial" w:hAnsi="Arial" w:cs="Arial"/>
          <w:bCs/>
        </w:rPr>
        <w:t xml:space="preserve"> Angelbachtal GmbH</w:t>
      </w:r>
      <w:r w:rsidRPr="00820EB0">
        <w:rPr>
          <w:rFonts w:ascii="Arial" w:hAnsi="Arial" w:cs="Arial"/>
          <w:lang w:eastAsia="de-DE"/>
        </w:rPr>
        <w:t xml:space="preserve">, </w:t>
      </w:r>
      <w:hyperlink r:id="rId9" w:history="1">
        <w:r w:rsidRPr="00820EB0">
          <w:rPr>
            <w:rStyle w:val="Hyperlink"/>
            <w:rFonts w:ascii="Arial" w:hAnsi="Arial" w:cs="Arial"/>
            <w:lang w:eastAsia="de-DE"/>
          </w:rPr>
          <w:t>www.climacell.de</w:t>
        </w:r>
      </w:hyperlink>
      <w:r w:rsidRPr="00820EB0">
        <w:rPr>
          <w:rFonts w:ascii="Arial" w:hAnsi="Arial" w:cs="Arial"/>
          <w:lang w:eastAsia="de-DE"/>
        </w:rPr>
        <w:t xml:space="preserve"> </w:t>
      </w:r>
    </w:p>
    <w:p w:rsidR="00366896" w:rsidRDefault="00366896" w:rsidP="00366896">
      <w:pPr>
        <w:tabs>
          <w:tab w:val="right" w:pos="3119"/>
          <w:tab w:val="right" w:pos="3402"/>
        </w:tabs>
        <w:autoSpaceDE w:val="0"/>
        <w:autoSpaceDN w:val="0"/>
        <w:adjustRightInd w:val="0"/>
        <w:spacing w:after="0"/>
        <w:rPr>
          <w:rFonts w:ascii="Arial" w:hAnsi="Arial" w:cs="Arial"/>
          <w:lang w:eastAsia="de-DE"/>
        </w:rPr>
      </w:pPr>
    </w:p>
    <w:p w:rsidR="00366896" w:rsidRPr="001B49BE" w:rsidRDefault="00366896" w:rsidP="00366896">
      <w:pPr>
        <w:tabs>
          <w:tab w:val="right" w:pos="3119"/>
          <w:tab w:val="right" w:pos="3402"/>
        </w:tabs>
        <w:autoSpaceDE w:val="0"/>
        <w:autoSpaceDN w:val="0"/>
        <w:adjustRightInd w:val="0"/>
        <w:spacing w:after="0"/>
        <w:rPr>
          <w:rFonts w:ascii="Arial" w:hAnsi="Arial" w:cs="Arial"/>
          <w:b/>
          <w:lang w:eastAsia="de-DE"/>
        </w:rPr>
      </w:pPr>
      <w:r w:rsidRPr="001B49BE">
        <w:rPr>
          <w:rFonts w:ascii="Arial" w:hAnsi="Arial" w:cs="Arial"/>
          <w:b/>
          <w:lang w:eastAsia="de-DE"/>
        </w:rPr>
        <w:t xml:space="preserve">Hersteller </w:t>
      </w:r>
      <w:r>
        <w:rPr>
          <w:rFonts w:ascii="Arial" w:hAnsi="Arial" w:cs="Arial"/>
          <w:b/>
          <w:lang w:eastAsia="de-DE"/>
        </w:rPr>
        <w:t>der</w:t>
      </w:r>
      <w:r w:rsidRPr="001B49BE">
        <w:rPr>
          <w:rFonts w:ascii="Arial" w:hAnsi="Arial" w:cs="Arial"/>
          <w:b/>
          <w:lang w:eastAsia="de-DE"/>
        </w:rPr>
        <w:t xml:space="preserve"> Verarbeitungsmaschinen und Sprühtechnik</w:t>
      </w:r>
    </w:p>
    <w:p w:rsidR="00366896" w:rsidRDefault="00366896" w:rsidP="00366896">
      <w:pPr>
        <w:tabs>
          <w:tab w:val="right" w:pos="3119"/>
          <w:tab w:val="right" w:pos="3402"/>
        </w:tabs>
        <w:autoSpaceDE w:val="0"/>
        <w:autoSpaceDN w:val="0"/>
        <w:adjustRightInd w:val="0"/>
        <w:spacing w:after="0"/>
        <w:rPr>
          <w:rFonts w:ascii="Arial" w:hAnsi="Arial" w:cs="Arial"/>
          <w:lang w:eastAsia="de-DE"/>
        </w:rPr>
      </w:pPr>
      <w:proofErr w:type="spellStart"/>
      <w:r>
        <w:rPr>
          <w:rFonts w:ascii="Arial" w:hAnsi="Arial" w:cs="Arial"/>
          <w:lang w:eastAsia="de-DE"/>
        </w:rPr>
        <w:t>Cellfloc</w:t>
      </w:r>
      <w:proofErr w:type="spellEnd"/>
      <w:r>
        <w:rPr>
          <w:rFonts w:ascii="Arial" w:hAnsi="Arial" w:cs="Arial"/>
          <w:lang w:eastAsia="de-DE"/>
        </w:rPr>
        <w:t xml:space="preserve"> GmbH, www.cellfloc.com</w:t>
      </w:r>
    </w:p>
    <w:p w:rsidR="00366896" w:rsidRPr="00820EB0" w:rsidRDefault="00366896" w:rsidP="00366896">
      <w:pPr>
        <w:tabs>
          <w:tab w:val="right" w:pos="3119"/>
          <w:tab w:val="right" w:pos="3402"/>
        </w:tabs>
        <w:autoSpaceDE w:val="0"/>
        <w:autoSpaceDN w:val="0"/>
        <w:adjustRightInd w:val="0"/>
        <w:spacing w:after="0"/>
        <w:rPr>
          <w:rFonts w:ascii="Arial" w:hAnsi="Arial" w:cs="Arial"/>
          <w:lang w:eastAsia="de-DE"/>
        </w:rPr>
      </w:pPr>
    </w:p>
    <w:p w:rsidR="00366896" w:rsidRPr="00733204" w:rsidRDefault="00366896" w:rsidP="00366896">
      <w:pPr>
        <w:tabs>
          <w:tab w:val="right" w:pos="3119"/>
          <w:tab w:val="right" w:pos="3402"/>
        </w:tabs>
        <w:autoSpaceDE w:val="0"/>
        <w:autoSpaceDN w:val="0"/>
        <w:adjustRightInd w:val="0"/>
        <w:spacing w:after="0"/>
        <w:rPr>
          <w:rFonts w:ascii="Arial" w:hAnsi="Arial" w:cs="Arial"/>
          <w:b/>
          <w:lang w:eastAsia="de-DE"/>
        </w:rPr>
      </w:pPr>
      <w:r>
        <w:rPr>
          <w:rFonts w:ascii="Arial" w:hAnsi="Arial" w:cs="Arial"/>
          <w:b/>
          <w:lang w:eastAsia="de-DE"/>
        </w:rPr>
        <w:t xml:space="preserve">Ausführendes Unternehmen der Sanierung: </w:t>
      </w:r>
    </w:p>
    <w:p w:rsidR="00366896" w:rsidRPr="00733204" w:rsidRDefault="00366896" w:rsidP="00366896">
      <w:pPr>
        <w:tabs>
          <w:tab w:val="right" w:pos="3119"/>
          <w:tab w:val="right" w:pos="3402"/>
        </w:tabs>
        <w:autoSpaceDE w:val="0"/>
        <w:autoSpaceDN w:val="0"/>
        <w:adjustRightInd w:val="0"/>
        <w:spacing w:after="0"/>
        <w:rPr>
          <w:rFonts w:ascii="Arial" w:hAnsi="Arial" w:cs="Arial"/>
          <w:lang w:eastAsia="de-DE"/>
        </w:rPr>
      </w:pPr>
      <w:r>
        <w:rPr>
          <w:rFonts w:ascii="Arial" w:hAnsi="Arial" w:cs="Arial"/>
          <w:lang w:eastAsia="de-DE"/>
        </w:rPr>
        <w:t>Öko-Ausbau Steinhart</w:t>
      </w:r>
      <w:r w:rsidRPr="00733204">
        <w:rPr>
          <w:rFonts w:ascii="Arial" w:hAnsi="Arial" w:cs="Arial"/>
          <w:lang w:eastAsia="de-DE"/>
        </w:rPr>
        <w:t xml:space="preserve">, </w:t>
      </w:r>
      <w:hyperlink r:id="rId10" w:history="1">
        <w:r w:rsidRPr="00C40473">
          <w:rPr>
            <w:rStyle w:val="Hyperlink"/>
            <w:rFonts w:ascii="Arial" w:hAnsi="Arial" w:cs="Arial"/>
            <w:lang w:eastAsia="de-DE"/>
          </w:rPr>
          <w:t>www.oekoausbau.de</w:t>
        </w:r>
      </w:hyperlink>
      <w:r w:rsidRPr="00733204">
        <w:rPr>
          <w:rFonts w:ascii="Arial" w:hAnsi="Arial" w:cs="Arial"/>
          <w:lang w:eastAsia="de-DE"/>
        </w:rPr>
        <w:t xml:space="preserve"> </w:t>
      </w:r>
    </w:p>
    <w:p w:rsidR="00366896" w:rsidRPr="00733204" w:rsidRDefault="00366896" w:rsidP="00366896">
      <w:pPr>
        <w:tabs>
          <w:tab w:val="right" w:pos="3119"/>
        </w:tabs>
        <w:autoSpaceDE w:val="0"/>
        <w:autoSpaceDN w:val="0"/>
        <w:adjustRightInd w:val="0"/>
        <w:spacing w:after="0"/>
        <w:outlineLvl w:val="0"/>
        <w:rPr>
          <w:rFonts w:ascii="Arial" w:hAnsi="Arial" w:cs="Arial"/>
        </w:rPr>
      </w:pPr>
    </w:p>
    <w:p w:rsidR="00366896" w:rsidRDefault="00366896" w:rsidP="00366896">
      <w:pPr>
        <w:spacing w:after="0"/>
        <w:rPr>
          <w:rFonts w:ascii="Arial" w:hAnsi="Arial" w:cs="Arial"/>
          <w:b/>
          <w:lang w:eastAsia="de-DE"/>
        </w:rPr>
      </w:pPr>
    </w:p>
    <w:p w:rsidR="00FF39AC" w:rsidRDefault="00FF39AC" w:rsidP="00366896">
      <w:pPr>
        <w:spacing w:after="0"/>
        <w:rPr>
          <w:rFonts w:ascii="Arial" w:hAnsi="Arial" w:cs="Arial"/>
          <w:b/>
          <w:lang w:eastAsia="de-DE"/>
        </w:rPr>
      </w:pPr>
    </w:p>
    <w:p w:rsidR="00366896" w:rsidRDefault="00366896" w:rsidP="00366896">
      <w:pPr>
        <w:spacing w:after="0"/>
        <w:rPr>
          <w:rFonts w:ascii="Arial" w:hAnsi="Arial" w:cs="Arial"/>
          <w:b/>
          <w:lang w:eastAsia="de-DE"/>
        </w:rPr>
      </w:pPr>
      <w:r>
        <w:rPr>
          <w:rFonts w:ascii="Arial" w:hAnsi="Arial" w:cs="Arial"/>
          <w:b/>
          <w:lang w:eastAsia="de-DE"/>
        </w:rPr>
        <w:t>Bildunterschriften:</w:t>
      </w:r>
    </w:p>
    <w:p w:rsidR="00366896" w:rsidRDefault="00366896" w:rsidP="00366896">
      <w:pPr>
        <w:spacing w:after="0"/>
        <w:rPr>
          <w:rFonts w:ascii="Arial" w:hAnsi="Arial" w:cs="Arial"/>
          <w:b/>
          <w:lang w:eastAsia="de-DE"/>
        </w:rPr>
      </w:pPr>
    </w:p>
    <w:p w:rsidR="00366896" w:rsidRPr="00051422" w:rsidRDefault="00366896" w:rsidP="00366896">
      <w:pPr>
        <w:spacing w:after="0"/>
        <w:rPr>
          <w:rFonts w:ascii="Arial" w:hAnsi="Arial" w:cs="Arial"/>
          <w:i/>
          <w:lang w:eastAsia="de-DE"/>
        </w:rPr>
      </w:pPr>
      <w:r w:rsidRPr="00051422">
        <w:rPr>
          <w:rFonts w:ascii="Arial" w:hAnsi="Arial" w:cs="Arial"/>
          <w:i/>
          <w:lang w:eastAsia="de-DE"/>
        </w:rPr>
        <w:t>[Climacell_Bauernhaus_Aussenansicht.jpg]</w:t>
      </w:r>
    </w:p>
    <w:p w:rsidR="00366896" w:rsidRDefault="00366896" w:rsidP="00366896">
      <w:pPr>
        <w:spacing w:after="0"/>
        <w:rPr>
          <w:rFonts w:ascii="Arial" w:hAnsi="Arial" w:cs="Arial"/>
          <w:lang w:eastAsia="de-DE"/>
        </w:rPr>
      </w:pPr>
      <w:r w:rsidRPr="00415C0F">
        <w:rPr>
          <w:rFonts w:ascii="Arial" w:hAnsi="Arial" w:cs="Arial"/>
          <w:lang w:eastAsia="de-DE"/>
        </w:rPr>
        <w:t xml:space="preserve">Konsequent ökologisch renoviert, soll das Bauernhaus aus dem 18. Jahrhundert ein Schmuckstück im Dorfensemble werden. </w:t>
      </w:r>
      <w:r>
        <w:rPr>
          <w:rFonts w:ascii="Arial" w:hAnsi="Arial" w:cs="Arial"/>
          <w:lang w:eastAsia="de-DE"/>
        </w:rPr>
        <w:t>Eine Außendämmung war daher ausgeschlossen.</w:t>
      </w:r>
    </w:p>
    <w:p w:rsidR="00366896" w:rsidRDefault="00366896" w:rsidP="00366896">
      <w:pPr>
        <w:spacing w:after="0"/>
        <w:rPr>
          <w:rFonts w:ascii="Arial" w:hAnsi="Arial" w:cs="Arial"/>
          <w:lang w:eastAsia="de-DE"/>
        </w:rPr>
      </w:pPr>
      <w:r>
        <w:rPr>
          <w:rFonts w:ascii="Arial" w:hAnsi="Arial" w:cs="Arial"/>
          <w:lang w:eastAsia="de-DE"/>
        </w:rPr>
        <w:t>Foto: Steinhart/</w:t>
      </w:r>
      <w:proofErr w:type="spellStart"/>
      <w:r>
        <w:rPr>
          <w:rFonts w:ascii="Arial" w:hAnsi="Arial" w:cs="Arial"/>
          <w:lang w:eastAsia="de-DE"/>
        </w:rPr>
        <w:t>Climacell</w:t>
      </w:r>
      <w:proofErr w:type="spellEnd"/>
    </w:p>
    <w:p w:rsidR="00366896" w:rsidRDefault="00366896" w:rsidP="00366896">
      <w:pPr>
        <w:spacing w:after="0"/>
        <w:rPr>
          <w:rFonts w:ascii="Arial" w:hAnsi="Arial" w:cs="Arial"/>
          <w:b/>
          <w:lang w:eastAsia="de-DE"/>
        </w:rPr>
      </w:pPr>
    </w:p>
    <w:p w:rsidR="00366896" w:rsidRPr="00051422" w:rsidRDefault="00366896" w:rsidP="00366896">
      <w:pPr>
        <w:spacing w:after="0"/>
        <w:rPr>
          <w:rFonts w:ascii="Arial" w:hAnsi="Arial" w:cs="Arial"/>
          <w:i/>
          <w:lang w:eastAsia="de-DE"/>
        </w:rPr>
      </w:pPr>
      <w:r w:rsidRPr="00051422">
        <w:rPr>
          <w:rFonts w:ascii="Arial" w:hAnsi="Arial" w:cs="Arial"/>
          <w:i/>
          <w:lang w:eastAsia="de-DE"/>
        </w:rPr>
        <w:t>[Climacell_Bauernhaus_vor_Daemmung1.jpg]</w:t>
      </w:r>
    </w:p>
    <w:p w:rsidR="00366896" w:rsidRDefault="00366896" w:rsidP="00366896">
      <w:pPr>
        <w:spacing w:after="0"/>
        <w:rPr>
          <w:rFonts w:ascii="Arial" w:hAnsi="Arial" w:cs="Arial"/>
          <w:lang w:eastAsia="de-DE"/>
        </w:rPr>
      </w:pPr>
      <w:r w:rsidRPr="00051422">
        <w:rPr>
          <w:rFonts w:ascii="Arial" w:hAnsi="Arial" w:cs="Arial"/>
          <w:lang w:eastAsia="de-DE"/>
        </w:rPr>
        <w:t xml:space="preserve">Vor der Dämmung: Bruchstein-Mauerwerk mit starken Unebenheiten. </w:t>
      </w:r>
    </w:p>
    <w:p w:rsidR="00366896" w:rsidRPr="00415C0F" w:rsidRDefault="00366896" w:rsidP="00366896">
      <w:pPr>
        <w:spacing w:after="0"/>
        <w:rPr>
          <w:rFonts w:ascii="Arial" w:hAnsi="Arial" w:cs="Arial"/>
          <w:lang w:eastAsia="de-DE"/>
        </w:rPr>
      </w:pPr>
      <w:r>
        <w:rPr>
          <w:rFonts w:ascii="Arial" w:hAnsi="Arial" w:cs="Arial"/>
          <w:lang w:eastAsia="de-DE"/>
        </w:rPr>
        <w:t>Foto: Steinhart/</w:t>
      </w:r>
      <w:proofErr w:type="spellStart"/>
      <w:r>
        <w:rPr>
          <w:rFonts w:ascii="Arial" w:hAnsi="Arial" w:cs="Arial"/>
          <w:lang w:eastAsia="de-DE"/>
        </w:rPr>
        <w:t>Climacell</w:t>
      </w:r>
      <w:proofErr w:type="spellEnd"/>
    </w:p>
    <w:p w:rsidR="00366896" w:rsidRDefault="00366896" w:rsidP="00366896">
      <w:pPr>
        <w:spacing w:after="0"/>
        <w:rPr>
          <w:rFonts w:ascii="Arial" w:hAnsi="Arial" w:cs="Arial"/>
          <w:lang w:eastAsia="de-DE"/>
        </w:rPr>
      </w:pPr>
    </w:p>
    <w:p w:rsidR="00366896" w:rsidRPr="00051422" w:rsidRDefault="00366896" w:rsidP="00366896">
      <w:pPr>
        <w:spacing w:after="0"/>
        <w:rPr>
          <w:rFonts w:ascii="Arial" w:hAnsi="Arial" w:cs="Arial"/>
          <w:i/>
          <w:lang w:eastAsia="de-DE"/>
        </w:rPr>
      </w:pPr>
      <w:r w:rsidRPr="00051422">
        <w:rPr>
          <w:rFonts w:ascii="Arial" w:hAnsi="Arial" w:cs="Arial"/>
          <w:i/>
          <w:lang w:eastAsia="de-DE"/>
        </w:rPr>
        <w:t>[Climacell_Bauernhaus_</w:t>
      </w:r>
      <w:r>
        <w:rPr>
          <w:rFonts w:ascii="Arial" w:hAnsi="Arial" w:cs="Arial"/>
          <w:i/>
          <w:lang w:eastAsia="de-DE"/>
        </w:rPr>
        <w:t>Spruehverfahren</w:t>
      </w:r>
      <w:r w:rsidRPr="00051422">
        <w:rPr>
          <w:rFonts w:ascii="Arial" w:hAnsi="Arial" w:cs="Arial"/>
          <w:i/>
          <w:lang w:eastAsia="de-DE"/>
        </w:rPr>
        <w:t>.jpg]</w:t>
      </w:r>
    </w:p>
    <w:p w:rsidR="00366896" w:rsidRDefault="00366896" w:rsidP="00366896">
      <w:pPr>
        <w:spacing w:after="0"/>
        <w:rPr>
          <w:rFonts w:ascii="Arial" w:hAnsi="Arial" w:cs="Arial"/>
          <w:lang w:eastAsia="de-DE"/>
        </w:rPr>
      </w:pPr>
      <w:r>
        <w:rPr>
          <w:rFonts w:ascii="Arial" w:hAnsi="Arial" w:cs="Arial"/>
          <w:lang w:eastAsia="de-DE"/>
        </w:rPr>
        <w:t xml:space="preserve">Die kapillaraktive </w:t>
      </w:r>
      <w:proofErr w:type="spellStart"/>
      <w:r>
        <w:rPr>
          <w:rFonts w:ascii="Arial" w:hAnsi="Arial" w:cs="Arial"/>
          <w:lang w:eastAsia="de-DE"/>
        </w:rPr>
        <w:t>climacell</w:t>
      </w:r>
      <w:proofErr w:type="spellEnd"/>
      <w:r>
        <w:rPr>
          <w:rFonts w:ascii="Arial" w:hAnsi="Arial" w:cs="Arial"/>
          <w:lang w:eastAsia="de-DE"/>
        </w:rPr>
        <w:t xml:space="preserve"> „</w:t>
      </w:r>
      <w:proofErr w:type="spellStart"/>
      <w:r>
        <w:rPr>
          <w:rFonts w:ascii="Arial" w:hAnsi="Arial" w:cs="Arial"/>
          <w:lang w:eastAsia="de-DE"/>
        </w:rPr>
        <w:t>inside</w:t>
      </w:r>
      <w:proofErr w:type="spellEnd"/>
      <w:r>
        <w:rPr>
          <w:rFonts w:ascii="Arial" w:hAnsi="Arial" w:cs="Arial"/>
          <w:lang w:eastAsia="de-DE"/>
        </w:rPr>
        <w:t xml:space="preserve">“ Dämmung wurde mit dem </w:t>
      </w:r>
      <w:proofErr w:type="spellStart"/>
      <w:r>
        <w:rPr>
          <w:rFonts w:ascii="Arial" w:hAnsi="Arial" w:cs="Arial"/>
          <w:lang w:eastAsia="de-DE"/>
        </w:rPr>
        <w:t>Cellfloc</w:t>
      </w:r>
      <w:proofErr w:type="spellEnd"/>
      <w:r>
        <w:rPr>
          <w:rFonts w:ascii="Arial" w:hAnsi="Arial" w:cs="Arial"/>
          <w:lang w:eastAsia="de-DE"/>
        </w:rPr>
        <w:t xml:space="preserve"> „</w:t>
      </w:r>
      <w:proofErr w:type="spellStart"/>
      <w:r>
        <w:rPr>
          <w:rFonts w:ascii="Arial" w:hAnsi="Arial" w:cs="Arial"/>
          <w:lang w:eastAsia="de-DE"/>
        </w:rPr>
        <w:t>Cobra</w:t>
      </w:r>
      <w:proofErr w:type="spellEnd"/>
      <w:r>
        <w:rPr>
          <w:rFonts w:ascii="Arial" w:hAnsi="Arial" w:cs="Arial"/>
          <w:lang w:eastAsia="de-DE"/>
        </w:rPr>
        <w:t>“ Sprühverfahren auf die Wand aufgebracht.</w:t>
      </w:r>
    </w:p>
    <w:p w:rsidR="00366896" w:rsidRDefault="00366896" w:rsidP="00366896">
      <w:pPr>
        <w:spacing w:after="0"/>
        <w:rPr>
          <w:rFonts w:ascii="Arial" w:hAnsi="Arial" w:cs="Arial"/>
          <w:lang w:eastAsia="de-DE"/>
        </w:rPr>
      </w:pPr>
      <w:r>
        <w:rPr>
          <w:rFonts w:ascii="Arial" w:hAnsi="Arial" w:cs="Arial"/>
          <w:lang w:eastAsia="de-DE"/>
        </w:rPr>
        <w:t>Foto: Steinhart/</w:t>
      </w:r>
      <w:proofErr w:type="spellStart"/>
      <w:r>
        <w:rPr>
          <w:rFonts w:ascii="Arial" w:hAnsi="Arial" w:cs="Arial"/>
          <w:lang w:eastAsia="de-DE"/>
        </w:rPr>
        <w:t>Cellfloc</w:t>
      </w:r>
      <w:proofErr w:type="spellEnd"/>
    </w:p>
    <w:p w:rsidR="00366896" w:rsidRPr="00415C0F" w:rsidRDefault="00366896" w:rsidP="00366896">
      <w:pPr>
        <w:spacing w:after="0"/>
        <w:rPr>
          <w:rFonts w:ascii="Arial" w:hAnsi="Arial" w:cs="Arial"/>
          <w:lang w:eastAsia="de-DE"/>
        </w:rPr>
      </w:pPr>
    </w:p>
    <w:p w:rsidR="00366896" w:rsidRPr="00051422" w:rsidRDefault="00366896" w:rsidP="00366896">
      <w:pPr>
        <w:spacing w:after="0"/>
        <w:rPr>
          <w:rFonts w:ascii="Arial" w:hAnsi="Arial" w:cs="Arial"/>
          <w:i/>
          <w:lang w:eastAsia="de-DE"/>
        </w:rPr>
      </w:pPr>
      <w:r w:rsidRPr="00051422">
        <w:rPr>
          <w:rFonts w:ascii="Arial" w:hAnsi="Arial" w:cs="Arial"/>
          <w:i/>
          <w:lang w:eastAsia="de-DE"/>
        </w:rPr>
        <w:t>[Climacell_Bauernhaus_Cellulose.jpg]</w:t>
      </w:r>
    </w:p>
    <w:p w:rsidR="00366896" w:rsidRDefault="00366896" w:rsidP="00366896">
      <w:pPr>
        <w:spacing w:after="0"/>
        <w:rPr>
          <w:rFonts w:ascii="Arial" w:hAnsi="Arial" w:cs="Arial"/>
          <w:lang w:eastAsia="de-DE"/>
        </w:rPr>
      </w:pPr>
      <w:r>
        <w:rPr>
          <w:rFonts w:ascii="Arial" w:hAnsi="Arial" w:cs="Arial"/>
          <w:lang w:eastAsia="de-DE"/>
        </w:rPr>
        <w:t xml:space="preserve">Für die Innendämmung des Gebäudes war eine aufgesprühte </w:t>
      </w:r>
      <w:proofErr w:type="spellStart"/>
      <w:r>
        <w:rPr>
          <w:rFonts w:ascii="Arial" w:hAnsi="Arial" w:cs="Arial"/>
          <w:lang w:eastAsia="de-DE"/>
        </w:rPr>
        <w:t>Cellulosedämmung</w:t>
      </w:r>
      <w:proofErr w:type="spellEnd"/>
      <w:r>
        <w:rPr>
          <w:rFonts w:ascii="Arial" w:hAnsi="Arial" w:cs="Arial"/>
          <w:lang w:eastAsia="de-DE"/>
        </w:rPr>
        <w:t xml:space="preserve"> ideal, da sie Unebenheiten der Bruchsteinwand ausgleichen konnte. </w:t>
      </w:r>
    </w:p>
    <w:p w:rsidR="00366896" w:rsidRDefault="00366896" w:rsidP="00366896">
      <w:pPr>
        <w:spacing w:after="0"/>
        <w:rPr>
          <w:rFonts w:ascii="Arial" w:hAnsi="Arial" w:cs="Arial"/>
          <w:b/>
          <w:lang w:eastAsia="de-DE"/>
        </w:rPr>
      </w:pPr>
      <w:r>
        <w:rPr>
          <w:rFonts w:ascii="Arial" w:hAnsi="Arial" w:cs="Arial"/>
          <w:lang w:eastAsia="de-DE"/>
        </w:rPr>
        <w:t>Foto: Steinhart/</w:t>
      </w:r>
      <w:proofErr w:type="spellStart"/>
      <w:r>
        <w:rPr>
          <w:rFonts w:ascii="Arial" w:hAnsi="Arial" w:cs="Arial"/>
          <w:lang w:eastAsia="de-DE"/>
        </w:rPr>
        <w:t>Climacell</w:t>
      </w:r>
      <w:proofErr w:type="spellEnd"/>
    </w:p>
    <w:p w:rsidR="00366896" w:rsidRPr="00415C0F" w:rsidRDefault="00366896" w:rsidP="00366896">
      <w:pPr>
        <w:spacing w:after="0"/>
        <w:rPr>
          <w:rFonts w:ascii="Arial" w:hAnsi="Arial" w:cs="Arial"/>
          <w:lang w:eastAsia="de-DE"/>
        </w:rPr>
      </w:pPr>
    </w:p>
    <w:p w:rsidR="00366896" w:rsidRPr="00415C0F" w:rsidRDefault="00366896" w:rsidP="00366896">
      <w:pPr>
        <w:spacing w:after="0"/>
        <w:rPr>
          <w:rFonts w:ascii="Arial" w:hAnsi="Arial" w:cs="Arial"/>
          <w:lang w:eastAsia="de-DE"/>
        </w:rPr>
      </w:pPr>
    </w:p>
    <w:p w:rsidR="00366896" w:rsidRPr="00051422" w:rsidRDefault="00366896" w:rsidP="00366896">
      <w:pPr>
        <w:spacing w:after="0"/>
        <w:rPr>
          <w:rFonts w:ascii="Arial" w:hAnsi="Arial" w:cs="Arial"/>
          <w:i/>
          <w:lang w:eastAsia="de-DE"/>
        </w:rPr>
      </w:pPr>
      <w:r w:rsidRPr="00051422">
        <w:rPr>
          <w:rFonts w:ascii="Arial" w:hAnsi="Arial" w:cs="Arial"/>
          <w:i/>
          <w:lang w:eastAsia="de-DE"/>
        </w:rPr>
        <w:lastRenderedPageBreak/>
        <w:t>[Climacell_Bauernhaus_Fensterlaibungen.jpg]</w:t>
      </w:r>
    </w:p>
    <w:p w:rsidR="00366896" w:rsidRPr="00415C0F" w:rsidRDefault="00366896" w:rsidP="00366896">
      <w:pPr>
        <w:spacing w:after="0"/>
        <w:rPr>
          <w:rFonts w:ascii="Arial" w:hAnsi="Arial" w:cs="Arial"/>
          <w:lang w:eastAsia="de-DE"/>
        </w:rPr>
      </w:pPr>
      <w:r>
        <w:rPr>
          <w:rFonts w:ascii="Arial" w:hAnsi="Arial" w:cs="Arial"/>
          <w:lang w:eastAsia="de-DE"/>
        </w:rPr>
        <w:t xml:space="preserve">Eine knifflige Aufgabe war die Nachbildung der alten Fensterlaibungen mit Rundbogen aus Cellulose und </w:t>
      </w:r>
      <w:proofErr w:type="spellStart"/>
      <w:r>
        <w:rPr>
          <w:rFonts w:ascii="Arial" w:hAnsi="Arial" w:cs="Arial"/>
          <w:lang w:eastAsia="de-DE"/>
        </w:rPr>
        <w:t>Lehmputz</w:t>
      </w:r>
      <w:proofErr w:type="spellEnd"/>
      <w:r>
        <w:rPr>
          <w:rFonts w:ascii="Arial" w:hAnsi="Arial" w:cs="Arial"/>
          <w:lang w:eastAsia="de-DE"/>
        </w:rPr>
        <w:t xml:space="preserve">. </w:t>
      </w:r>
    </w:p>
    <w:p w:rsidR="00366896" w:rsidRPr="00415C0F" w:rsidRDefault="00366896" w:rsidP="00366896">
      <w:pPr>
        <w:spacing w:after="0"/>
        <w:rPr>
          <w:rFonts w:ascii="Arial" w:hAnsi="Arial" w:cs="Arial"/>
          <w:lang w:eastAsia="de-DE"/>
        </w:rPr>
      </w:pPr>
      <w:r>
        <w:rPr>
          <w:rFonts w:ascii="Arial" w:hAnsi="Arial" w:cs="Arial"/>
          <w:lang w:eastAsia="de-DE"/>
        </w:rPr>
        <w:t>Foto: Steinhart/</w:t>
      </w:r>
      <w:proofErr w:type="spellStart"/>
      <w:r>
        <w:rPr>
          <w:rFonts w:ascii="Arial" w:hAnsi="Arial" w:cs="Arial"/>
          <w:lang w:eastAsia="de-DE"/>
        </w:rPr>
        <w:t>Climacell</w:t>
      </w:r>
      <w:proofErr w:type="spellEnd"/>
    </w:p>
    <w:p w:rsidR="00366896" w:rsidRDefault="00366896" w:rsidP="00366896">
      <w:pPr>
        <w:spacing w:after="0"/>
        <w:rPr>
          <w:rFonts w:ascii="Arial" w:hAnsi="Arial" w:cs="Arial"/>
          <w:lang w:eastAsia="de-DE"/>
        </w:rPr>
      </w:pPr>
    </w:p>
    <w:p w:rsidR="00366896" w:rsidRPr="00051422" w:rsidRDefault="00366896" w:rsidP="00366896">
      <w:pPr>
        <w:spacing w:after="0"/>
        <w:rPr>
          <w:rFonts w:ascii="Arial" w:hAnsi="Arial" w:cs="Arial"/>
          <w:i/>
          <w:lang w:eastAsia="de-DE"/>
        </w:rPr>
      </w:pPr>
      <w:r w:rsidRPr="00051422">
        <w:rPr>
          <w:rFonts w:ascii="Arial" w:hAnsi="Arial" w:cs="Arial"/>
          <w:i/>
          <w:lang w:eastAsia="de-DE"/>
        </w:rPr>
        <w:t>[Climacell_Bauernhaus_gedaemmt_u_verputzt.jpg]</w:t>
      </w:r>
    </w:p>
    <w:p w:rsidR="00366896" w:rsidRPr="00415C0F" w:rsidRDefault="00366896" w:rsidP="00366896">
      <w:pPr>
        <w:spacing w:after="0"/>
        <w:rPr>
          <w:rFonts w:ascii="Arial" w:hAnsi="Arial" w:cs="Arial"/>
          <w:lang w:eastAsia="de-DE"/>
        </w:rPr>
      </w:pPr>
      <w:r>
        <w:rPr>
          <w:rFonts w:ascii="Arial" w:hAnsi="Arial" w:cs="Arial"/>
          <w:lang w:eastAsia="de-DE"/>
        </w:rPr>
        <w:t xml:space="preserve">Originalcharakter des alten Bauernhauses erhalten: Begradigte Wände mit </w:t>
      </w:r>
      <w:proofErr w:type="spellStart"/>
      <w:r>
        <w:rPr>
          <w:rFonts w:ascii="Arial" w:hAnsi="Arial" w:cs="Arial"/>
          <w:lang w:eastAsia="de-DE"/>
        </w:rPr>
        <w:t>climacell</w:t>
      </w:r>
      <w:proofErr w:type="spellEnd"/>
      <w:r>
        <w:rPr>
          <w:rFonts w:ascii="Arial" w:hAnsi="Arial" w:cs="Arial"/>
          <w:lang w:eastAsia="de-DE"/>
        </w:rPr>
        <w:t xml:space="preserve"> “</w:t>
      </w:r>
      <w:proofErr w:type="spellStart"/>
      <w:r>
        <w:rPr>
          <w:rFonts w:ascii="Arial" w:hAnsi="Arial" w:cs="Arial"/>
          <w:lang w:eastAsia="de-DE"/>
        </w:rPr>
        <w:t>inside</w:t>
      </w:r>
      <w:proofErr w:type="spellEnd"/>
      <w:r>
        <w:rPr>
          <w:rFonts w:ascii="Arial" w:hAnsi="Arial" w:cs="Arial"/>
          <w:lang w:eastAsia="de-DE"/>
        </w:rPr>
        <w:t xml:space="preserve">” </w:t>
      </w:r>
      <w:proofErr w:type="spellStart"/>
      <w:r>
        <w:rPr>
          <w:rFonts w:ascii="Arial" w:hAnsi="Arial" w:cs="Arial"/>
          <w:lang w:eastAsia="de-DE"/>
        </w:rPr>
        <w:t>Cellulosedämmung</w:t>
      </w:r>
      <w:proofErr w:type="spellEnd"/>
      <w:r>
        <w:rPr>
          <w:rFonts w:ascii="Arial" w:hAnsi="Arial" w:cs="Arial"/>
          <w:lang w:eastAsia="de-DE"/>
        </w:rPr>
        <w:t xml:space="preserve"> und Wandabschluss aus Lehm-</w:t>
      </w:r>
      <w:proofErr w:type="spellStart"/>
      <w:r>
        <w:rPr>
          <w:rFonts w:ascii="Arial" w:hAnsi="Arial" w:cs="Arial"/>
          <w:lang w:eastAsia="de-DE"/>
        </w:rPr>
        <w:t>Feinputz</w:t>
      </w:r>
      <w:proofErr w:type="spellEnd"/>
      <w:r>
        <w:rPr>
          <w:rFonts w:ascii="Arial" w:hAnsi="Arial" w:cs="Arial"/>
          <w:lang w:eastAsia="de-DE"/>
        </w:rPr>
        <w:t xml:space="preserve"> sowie von Hand nachgeformten Fensterlaibungen.</w:t>
      </w:r>
    </w:p>
    <w:p w:rsidR="00366896" w:rsidRDefault="00366896" w:rsidP="00366896">
      <w:pPr>
        <w:spacing w:after="0"/>
        <w:rPr>
          <w:rFonts w:ascii="Arial" w:hAnsi="Arial" w:cs="Arial"/>
          <w:lang w:eastAsia="de-DE"/>
        </w:rPr>
      </w:pPr>
      <w:r>
        <w:rPr>
          <w:rFonts w:ascii="Arial" w:hAnsi="Arial" w:cs="Arial"/>
          <w:lang w:eastAsia="de-DE"/>
        </w:rPr>
        <w:t>Foto: Steinhart/</w:t>
      </w:r>
      <w:proofErr w:type="spellStart"/>
      <w:r>
        <w:rPr>
          <w:rFonts w:ascii="Arial" w:hAnsi="Arial" w:cs="Arial"/>
          <w:lang w:eastAsia="de-DE"/>
        </w:rPr>
        <w:t>Climacell</w:t>
      </w:r>
      <w:proofErr w:type="spellEnd"/>
    </w:p>
    <w:p w:rsidR="00FF39AC" w:rsidRDefault="00FF39AC" w:rsidP="00366896">
      <w:pPr>
        <w:spacing w:after="0"/>
        <w:rPr>
          <w:rFonts w:ascii="Arial" w:hAnsi="Arial" w:cs="Arial"/>
          <w:lang w:eastAsia="de-DE"/>
        </w:rPr>
      </w:pPr>
    </w:p>
    <w:p w:rsidR="00FF39AC" w:rsidRDefault="00FF39AC" w:rsidP="00366896">
      <w:pPr>
        <w:spacing w:after="0"/>
        <w:rPr>
          <w:rFonts w:ascii="Arial" w:hAnsi="Arial" w:cs="Arial"/>
          <w:b/>
          <w:lang w:val="de-AT"/>
        </w:rPr>
      </w:pPr>
    </w:p>
    <w:p w:rsidR="00366896" w:rsidRPr="00FF2ED5" w:rsidRDefault="00366896" w:rsidP="00366896">
      <w:pPr>
        <w:spacing w:after="0"/>
        <w:rPr>
          <w:rFonts w:ascii="Arial" w:hAnsi="Arial" w:cs="Arial"/>
          <w:lang w:val="de-AT"/>
        </w:rPr>
      </w:pPr>
      <w:r w:rsidRPr="00FF2ED5">
        <w:rPr>
          <w:rFonts w:ascii="Arial" w:hAnsi="Arial" w:cs="Arial"/>
          <w:b/>
          <w:lang w:val="de-AT"/>
        </w:rPr>
        <w:t>Kontakt</w:t>
      </w:r>
      <w:r w:rsidRPr="00FF2ED5">
        <w:rPr>
          <w:rFonts w:ascii="Arial" w:hAnsi="Arial" w:cs="Arial"/>
          <w:lang w:val="de-AT"/>
        </w:rPr>
        <w:t>:</w:t>
      </w:r>
    </w:p>
    <w:p w:rsidR="00366896" w:rsidRDefault="00366896" w:rsidP="00366896">
      <w:pPr>
        <w:tabs>
          <w:tab w:val="left" w:pos="4253"/>
        </w:tabs>
        <w:spacing w:after="0"/>
        <w:rPr>
          <w:rFonts w:ascii="Arial" w:hAnsi="Arial" w:cs="Arial"/>
          <w:lang w:val="de-AT"/>
        </w:rPr>
      </w:pPr>
    </w:p>
    <w:p w:rsidR="00366896" w:rsidRDefault="00366896" w:rsidP="00366896">
      <w:pPr>
        <w:tabs>
          <w:tab w:val="left" w:pos="4253"/>
        </w:tabs>
        <w:spacing w:after="0"/>
        <w:rPr>
          <w:rFonts w:ascii="Arial" w:hAnsi="Arial" w:cs="Arial"/>
          <w:lang w:val="de-AT"/>
        </w:rPr>
      </w:pPr>
      <w:proofErr w:type="spellStart"/>
      <w:r>
        <w:rPr>
          <w:rFonts w:ascii="Arial" w:hAnsi="Arial" w:cs="Arial"/>
          <w:b/>
          <w:lang w:val="de-AT"/>
        </w:rPr>
        <w:t>c</w:t>
      </w:r>
      <w:r w:rsidRPr="001B49BE">
        <w:rPr>
          <w:rFonts w:ascii="Arial" w:hAnsi="Arial" w:cs="Arial"/>
          <w:b/>
          <w:lang w:val="de-AT"/>
        </w:rPr>
        <w:t>limacell</w:t>
      </w:r>
      <w:proofErr w:type="spellEnd"/>
      <w:r w:rsidRPr="001B49BE">
        <w:rPr>
          <w:rFonts w:ascii="Arial" w:hAnsi="Arial" w:cs="Arial"/>
          <w:b/>
          <w:lang w:val="de-AT"/>
        </w:rPr>
        <w:t xml:space="preserve"> „</w:t>
      </w:r>
      <w:proofErr w:type="spellStart"/>
      <w:r w:rsidRPr="001B49BE">
        <w:rPr>
          <w:rFonts w:ascii="Arial" w:hAnsi="Arial" w:cs="Arial"/>
          <w:b/>
          <w:lang w:val="de-AT"/>
        </w:rPr>
        <w:t>inside</w:t>
      </w:r>
      <w:proofErr w:type="spellEnd"/>
      <w:r w:rsidRPr="001B49BE">
        <w:rPr>
          <w:rFonts w:ascii="Arial" w:hAnsi="Arial" w:cs="Arial"/>
          <w:b/>
          <w:lang w:val="de-AT"/>
        </w:rPr>
        <w:t>“ Innendämmung:</w:t>
      </w:r>
    </w:p>
    <w:p w:rsidR="00366896" w:rsidRDefault="00366896" w:rsidP="00366896">
      <w:pPr>
        <w:tabs>
          <w:tab w:val="left" w:pos="4253"/>
        </w:tabs>
        <w:spacing w:after="0"/>
        <w:rPr>
          <w:rFonts w:ascii="Arial" w:hAnsi="Arial" w:cs="Arial"/>
          <w:lang w:val="de-AT"/>
        </w:rPr>
      </w:pPr>
      <w:r>
        <w:rPr>
          <w:rFonts w:ascii="Arial" w:hAnsi="Arial" w:cs="Arial"/>
          <w:lang w:val="de-AT"/>
        </w:rPr>
        <w:t xml:space="preserve">CWA </w:t>
      </w:r>
      <w:proofErr w:type="spellStart"/>
      <w:r>
        <w:rPr>
          <w:rFonts w:ascii="Arial" w:hAnsi="Arial" w:cs="Arial"/>
          <w:lang w:val="de-AT"/>
        </w:rPr>
        <w:t>Cellulosewerk</w:t>
      </w:r>
      <w:proofErr w:type="spellEnd"/>
      <w:r>
        <w:rPr>
          <w:rFonts w:ascii="Arial" w:hAnsi="Arial" w:cs="Arial"/>
          <w:lang w:val="de-AT"/>
        </w:rPr>
        <w:t xml:space="preserve"> Angelbachtal GmbH</w:t>
      </w:r>
    </w:p>
    <w:p w:rsidR="00366896" w:rsidRDefault="00366896" w:rsidP="00366896">
      <w:pPr>
        <w:tabs>
          <w:tab w:val="left" w:pos="4253"/>
        </w:tabs>
        <w:spacing w:after="0"/>
        <w:rPr>
          <w:rFonts w:ascii="Arial" w:hAnsi="Arial" w:cs="Arial"/>
        </w:rPr>
      </w:pPr>
      <w:r w:rsidRPr="006F0A44">
        <w:rPr>
          <w:rFonts w:ascii="Arial" w:hAnsi="Arial" w:cs="Arial"/>
          <w:lang w:val="de-AT"/>
        </w:rPr>
        <w:t xml:space="preserve">Gerhard </w:t>
      </w:r>
      <w:r>
        <w:rPr>
          <w:rFonts w:ascii="Arial" w:hAnsi="Arial" w:cs="Arial"/>
          <w:lang w:val="de-AT"/>
        </w:rPr>
        <w:t xml:space="preserve">Johann </w:t>
      </w:r>
      <w:r w:rsidRPr="006F0A44">
        <w:rPr>
          <w:rFonts w:ascii="Arial" w:hAnsi="Arial" w:cs="Arial"/>
          <w:lang w:val="de-AT"/>
        </w:rPr>
        <w:t>Huber</w:t>
      </w:r>
    </w:p>
    <w:p w:rsidR="00366896" w:rsidRPr="006F0A44" w:rsidRDefault="00366896" w:rsidP="00366896">
      <w:pPr>
        <w:tabs>
          <w:tab w:val="left" w:pos="4253"/>
        </w:tabs>
        <w:spacing w:after="0"/>
        <w:rPr>
          <w:rFonts w:ascii="Arial" w:hAnsi="Arial" w:cs="Arial"/>
        </w:rPr>
      </w:pPr>
      <w:proofErr w:type="spellStart"/>
      <w:r w:rsidRPr="006F0A44">
        <w:rPr>
          <w:rFonts w:ascii="Arial" w:hAnsi="Arial" w:cs="Arial"/>
        </w:rPr>
        <w:t>Etzwiesenstraße</w:t>
      </w:r>
      <w:proofErr w:type="spellEnd"/>
      <w:r w:rsidRPr="006F0A44">
        <w:rPr>
          <w:rFonts w:ascii="Arial" w:hAnsi="Arial" w:cs="Arial"/>
        </w:rPr>
        <w:t xml:space="preserve"> 12 </w:t>
      </w:r>
      <w:r w:rsidRPr="006F0A44">
        <w:rPr>
          <w:rFonts w:ascii="Arial" w:hAnsi="Arial" w:cs="Arial"/>
        </w:rPr>
        <w:br/>
        <w:t xml:space="preserve">D-74918 Angelbachtal </w:t>
      </w:r>
      <w:r w:rsidRPr="006F0A44">
        <w:rPr>
          <w:rFonts w:ascii="Arial" w:hAnsi="Arial" w:cs="Arial"/>
        </w:rPr>
        <w:br/>
        <w:t xml:space="preserve">Fon: +49 (0)7265 - 9131-0 </w:t>
      </w:r>
      <w:r w:rsidRPr="006F0A44">
        <w:rPr>
          <w:rFonts w:ascii="Arial" w:hAnsi="Arial" w:cs="Arial"/>
        </w:rPr>
        <w:br/>
        <w:t xml:space="preserve">Fax: +49 (0)7265 - 9131-21 </w:t>
      </w:r>
      <w:r w:rsidRPr="006F0A44">
        <w:rPr>
          <w:rFonts w:ascii="Arial" w:hAnsi="Arial" w:cs="Arial"/>
        </w:rPr>
        <w:br/>
        <w:t xml:space="preserve">E-Mail: </w:t>
      </w:r>
      <w:hyperlink r:id="rId11" w:history="1">
        <w:r w:rsidRPr="006F0A44">
          <w:rPr>
            <w:rStyle w:val="Hyperlink"/>
            <w:rFonts w:ascii="Arial" w:hAnsi="Arial" w:cs="Arial"/>
          </w:rPr>
          <w:t>info@climacell.de</w:t>
        </w:r>
      </w:hyperlink>
      <w:r w:rsidRPr="006F0A44">
        <w:rPr>
          <w:rFonts w:ascii="Arial" w:hAnsi="Arial" w:cs="Arial"/>
        </w:rPr>
        <w:t xml:space="preserve"> </w:t>
      </w:r>
      <w:r w:rsidRPr="006F0A44">
        <w:rPr>
          <w:rFonts w:ascii="Arial" w:hAnsi="Arial" w:cs="Arial"/>
        </w:rPr>
        <w:br/>
        <w:t xml:space="preserve">Web: </w:t>
      </w:r>
      <w:hyperlink r:id="rId12" w:tgtFrame="_blank" w:history="1">
        <w:r w:rsidRPr="006F0A44">
          <w:rPr>
            <w:rStyle w:val="Hyperlink"/>
            <w:rFonts w:ascii="Arial" w:hAnsi="Arial" w:cs="Arial"/>
          </w:rPr>
          <w:t>www.climacell.de</w:t>
        </w:r>
      </w:hyperlink>
    </w:p>
    <w:p w:rsidR="00366896" w:rsidRDefault="00366896" w:rsidP="00366896">
      <w:pPr>
        <w:tabs>
          <w:tab w:val="left" w:pos="4253"/>
        </w:tabs>
        <w:spacing w:after="0"/>
        <w:rPr>
          <w:rFonts w:ascii="Arial" w:hAnsi="Arial" w:cs="Arial"/>
        </w:rPr>
      </w:pPr>
    </w:p>
    <w:p w:rsidR="00366896" w:rsidRDefault="00366896" w:rsidP="00366896">
      <w:pPr>
        <w:tabs>
          <w:tab w:val="left" w:pos="4253"/>
        </w:tabs>
        <w:spacing w:after="0"/>
        <w:rPr>
          <w:rFonts w:ascii="Arial" w:hAnsi="Arial" w:cs="Arial"/>
        </w:rPr>
      </w:pPr>
      <w:r w:rsidRPr="001B49BE">
        <w:rPr>
          <w:rFonts w:ascii="Arial" w:hAnsi="Arial" w:cs="Arial"/>
          <w:b/>
        </w:rPr>
        <w:t>Maschinen- und Sprühtechnik:</w:t>
      </w:r>
    </w:p>
    <w:p w:rsidR="00366896" w:rsidRDefault="00366896" w:rsidP="00366896">
      <w:pPr>
        <w:tabs>
          <w:tab w:val="left" w:pos="4253"/>
        </w:tabs>
        <w:spacing w:after="0"/>
        <w:rPr>
          <w:rFonts w:ascii="Arial" w:hAnsi="Arial" w:cs="Arial"/>
        </w:rPr>
      </w:pPr>
      <w:proofErr w:type="spellStart"/>
      <w:r>
        <w:rPr>
          <w:rFonts w:ascii="Arial" w:hAnsi="Arial" w:cs="Arial"/>
        </w:rPr>
        <w:t>Cellfloc</w:t>
      </w:r>
      <w:proofErr w:type="spellEnd"/>
      <w:r>
        <w:rPr>
          <w:rFonts w:ascii="Arial" w:hAnsi="Arial" w:cs="Arial"/>
        </w:rPr>
        <w:t xml:space="preserve"> </w:t>
      </w:r>
      <w:r w:rsidRPr="001B49BE">
        <w:rPr>
          <w:rFonts w:ascii="Arial" w:hAnsi="Arial" w:cs="Arial"/>
        </w:rPr>
        <w:t>GmbH</w:t>
      </w:r>
    </w:p>
    <w:p w:rsidR="00366896" w:rsidRDefault="00366896" w:rsidP="00366896">
      <w:pPr>
        <w:tabs>
          <w:tab w:val="left" w:pos="4253"/>
        </w:tabs>
        <w:spacing w:after="0"/>
        <w:rPr>
          <w:rFonts w:ascii="Arial" w:hAnsi="Arial" w:cs="Arial"/>
        </w:rPr>
      </w:pPr>
      <w:r>
        <w:rPr>
          <w:rFonts w:ascii="Arial" w:hAnsi="Arial" w:cs="Arial"/>
        </w:rPr>
        <w:t xml:space="preserve">Bernhard </w:t>
      </w:r>
      <w:proofErr w:type="spellStart"/>
      <w:r>
        <w:rPr>
          <w:rFonts w:ascii="Arial" w:hAnsi="Arial" w:cs="Arial"/>
        </w:rPr>
        <w:t>Hemetsberger</w:t>
      </w:r>
      <w:proofErr w:type="spellEnd"/>
    </w:p>
    <w:p w:rsidR="00366896" w:rsidRDefault="00366896" w:rsidP="00366896">
      <w:pPr>
        <w:tabs>
          <w:tab w:val="left" w:pos="4253"/>
        </w:tabs>
        <w:spacing w:after="0"/>
        <w:rPr>
          <w:rFonts w:ascii="Arial" w:hAnsi="Arial" w:cs="Arial"/>
        </w:rPr>
      </w:pPr>
      <w:proofErr w:type="spellStart"/>
      <w:r>
        <w:rPr>
          <w:rFonts w:ascii="Arial" w:hAnsi="Arial" w:cs="Arial"/>
        </w:rPr>
        <w:t>Raiffeisenstrasse</w:t>
      </w:r>
      <w:proofErr w:type="spellEnd"/>
      <w:r>
        <w:rPr>
          <w:rFonts w:ascii="Arial" w:hAnsi="Arial" w:cs="Arial"/>
        </w:rPr>
        <w:t xml:space="preserve"> 28</w:t>
      </w:r>
    </w:p>
    <w:p w:rsidR="00366896" w:rsidRDefault="00366896" w:rsidP="00366896">
      <w:pPr>
        <w:tabs>
          <w:tab w:val="left" w:pos="4253"/>
        </w:tabs>
        <w:spacing w:after="0"/>
        <w:rPr>
          <w:rFonts w:ascii="Arial" w:hAnsi="Arial" w:cs="Arial"/>
        </w:rPr>
      </w:pPr>
      <w:r>
        <w:rPr>
          <w:rFonts w:ascii="Arial" w:hAnsi="Arial" w:cs="Arial"/>
        </w:rPr>
        <w:t xml:space="preserve">A-5204 </w:t>
      </w:r>
      <w:proofErr w:type="spellStart"/>
      <w:r>
        <w:rPr>
          <w:rFonts w:ascii="Arial" w:hAnsi="Arial" w:cs="Arial"/>
        </w:rPr>
        <w:t>Strasswalchen</w:t>
      </w:r>
      <w:proofErr w:type="spellEnd"/>
    </w:p>
    <w:p w:rsidR="00366896" w:rsidRDefault="00366896" w:rsidP="00366896">
      <w:pPr>
        <w:tabs>
          <w:tab w:val="left" w:pos="4253"/>
        </w:tabs>
        <w:spacing w:after="0"/>
        <w:rPr>
          <w:rFonts w:ascii="Arial" w:hAnsi="Arial" w:cs="Arial"/>
        </w:rPr>
      </w:pPr>
      <w:r>
        <w:rPr>
          <w:rFonts w:ascii="Arial" w:hAnsi="Arial" w:cs="Arial"/>
        </w:rPr>
        <w:t>Fon: +43 6215 20393</w:t>
      </w:r>
    </w:p>
    <w:p w:rsidR="00366896" w:rsidRDefault="00366896" w:rsidP="00366896">
      <w:pPr>
        <w:tabs>
          <w:tab w:val="left" w:pos="4253"/>
        </w:tabs>
        <w:spacing w:after="0"/>
        <w:rPr>
          <w:rFonts w:ascii="Arial" w:hAnsi="Arial" w:cs="Arial"/>
        </w:rPr>
      </w:pPr>
      <w:r>
        <w:rPr>
          <w:rFonts w:ascii="Arial" w:hAnsi="Arial" w:cs="Arial"/>
        </w:rPr>
        <w:t>Fax: +43 6215 20393 11</w:t>
      </w:r>
    </w:p>
    <w:p w:rsidR="00366896" w:rsidRDefault="00366896" w:rsidP="00366896">
      <w:pPr>
        <w:tabs>
          <w:tab w:val="left" w:pos="4253"/>
        </w:tabs>
        <w:spacing w:after="0"/>
        <w:rPr>
          <w:rFonts w:ascii="Arial" w:hAnsi="Arial" w:cs="Arial"/>
        </w:rPr>
      </w:pPr>
      <w:r>
        <w:rPr>
          <w:rFonts w:ascii="Arial" w:hAnsi="Arial" w:cs="Arial"/>
        </w:rPr>
        <w:t xml:space="preserve">E-Mail: </w:t>
      </w:r>
      <w:hyperlink r:id="rId13" w:history="1">
        <w:r w:rsidRPr="00F475C2">
          <w:rPr>
            <w:rStyle w:val="Hyperlink"/>
            <w:rFonts w:ascii="Arial" w:hAnsi="Arial" w:cs="Arial"/>
          </w:rPr>
          <w:t>info@cellfloc.com</w:t>
        </w:r>
      </w:hyperlink>
    </w:p>
    <w:p w:rsidR="00366896" w:rsidRDefault="00366896" w:rsidP="00366896">
      <w:pPr>
        <w:tabs>
          <w:tab w:val="left" w:pos="4253"/>
        </w:tabs>
        <w:spacing w:after="0"/>
        <w:rPr>
          <w:rFonts w:ascii="Arial" w:hAnsi="Arial" w:cs="Arial"/>
        </w:rPr>
      </w:pPr>
      <w:r>
        <w:rPr>
          <w:rFonts w:ascii="Arial" w:hAnsi="Arial" w:cs="Arial"/>
        </w:rPr>
        <w:t>Web: www.cellfloc.com</w:t>
      </w:r>
    </w:p>
    <w:p w:rsidR="00366896" w:rsidRPr="006F0A44" w:rsidRDefault="00366896" w:rsidP="00366896">
      <w:pPr>
        <w:tabs>
          <w:tab w:val="left" w:pos="4253"/>
        </w:tabs>
        <w:spacing w:after="0"/>
        <w:rPr>
          <w:rFonts w:ascii="Arial" w:hAnsi="Arial" w:cs="Arial"/>
        </w:rPr>
      </w:pPr>
    </w:p>
    <w:p w:rsidR="00366896" w:rsidRPr="00E448EC" w:rsidRDefault="00366896" w:rsidP="00366896">
      <w:pPr>
        <w:tabs>
          <w:tab w:val="left" w:pos="4253"/>
        </w:tabs>
        <w:spacing w:after="0"/>
        <w:rPr>
          <w:rFonts w:ascii="Arial" w:hAnsi="Arial" w:cs="Arial"/>
        </w:rPr>
      </w:pPr>
      <w:proofErr w:type="spellStart"/>
      <w:r w:rsidRPr="00E448EC">
        <w:rPr>
          <w:rFonts w:ascii="Arial" w:hAnsi="Arial" w:cs="Arial"/>
        </w:rPr>
        <w:t>redtext</w:t>
      </w:r>
      <w:proofErr w:type="spellEnd"/>
      <w:r w:rsidRPr="00E448EC">
        <w:rPr>
          <w:rFonts w:ascii="Arial" w:hAnsi="Arial" w:cs="Arial"/>
        </w:rPr>
        <w:t xml:space="preserve"> Public Relations</w:t>
      </w:r>
    </w:p>
    <w:p w:rsidR="00366896" w:rsidRPr="00E448EC" w:rsidRDefault="00366896" w:rsidP="00366896">
      <w:pPr>
        <w:tabs>
          <w:tab w:val="left" w:pos="4253"/>
        </w:tabs>
        <w:spacing w:after="0"/>
        <w:rPr>
          <w:rFonts w:ascii="Arial" w:hAnsi="Arial" w:cs="Arial"/>
        </w:rPr>
      </w:pPr>
      <w:r w:rsidRPr="00E448EC">
        <w:rPr>
          <w:rFonts w:ascii="Arial" w:hAnsi="Arial" w:cs="Arial"/>
        </w:rPr>
        <w:t>Wiltrud Meyer</w:t>
      </w:r>
    </w:p>
    <w:p w:rsidR="00366896" w:rsidRPr="00E448EC" w:rsidRDefault="00366896" w:rsidP="00366896">
      <w:pPr>
        <w:tabs>
          <w:tab w:val="left" w:pos="4253"/>
        </w:tabs>
        <w:spacing w:after="0"/>
        <w:rPr>
          <w:rFonts w:ascii="Arial" w:hAnsi="Arial" w:cs="Arial"/>
          <w:lang w:val="de-AT"/>
        </w:rPr>
      </w:pPr>
      <w:r w:rsidRPr="006F0A44">
        <w:rPr>
          <w:rFonts w:ascii="Arial" w:hAnsi="Arial" w:cs="Arial"/>
          <w:lang w:val="de-AT"/>
        </w:rPr>
        <w:t>Telefon: +49 (0)</w:t>
      </w:r>
      <w:r w:rsidRPr="00E448EC">
        <w:rPr>
          <w:rFonts w:ascii="Arial" w:hAnsi="Arial" w:cs="Arial"/>
          <w:lang w:val="de-AT"/>
        </w:rPr>
        <w:t>931 3209765-0</w:t>
      </w:r>
    </w:p>
    <w:p w:rsidR="00366896" w:rsidRPr="00E448EC" w:rsidRDefault="00366896" w:rsidP="00366896">
      <w:pPr>
        <w:tabs>
          <w:tab w:val="left" w:pos="4253"/>
        </w:tabs>
        <w:spacing w:after="0"/>
        <w:rPr>
          <w:rFonts w:ascii="Arial" w:hAnsi="Arial" w:cs="Arial"/>
          <w:lang w:val="de-AT"/>
        </w:rPr>
      </w:pPr>
      <w:r w:rsidRPr="00E448EC">
        <w:rPr>
          <w:rFonts w:ascii="Arial" w:hAnsi="Arial" w:cs="Arial"/>
          <w:lang w:val="de-AT"/>
        </w:rPr>
        <w:t>Telefax: +49 (0)931 3209765-9</w:t>
      </w:r>
    </w:p>
    <w:p w:rsidR="00366896" w:rsidRPr="00E448EC" w:rsidRDefault="00366896" w:rsidP="00366896">
      <w:pPr>
        <w:tabs>
          <w:tab w:val="left" w:pos="4253"/>
        </w:tabs>
        <w:spacing w:after="0"/>
        <w:rPr>
          <w:rStyle w:val="Hyperlink"/>
        </w:rPr>
      </w:pPr>
      <w:r w:rsidRPr="00E448EC">
        <w:rPr>
          <w:rFonts w:ascii="Arial" w:hAnsi="Arial" w:cs="Arial"/>
          <w:lang w:val="de-AT"/>
        </w:rPr>
        <w:t>meyer@red-text.de</w:t>
      </w:r>
    </w:p>
    <w:p w:rsidR="00366896" w:rsidRPr="00733204" w:rsidRDefault="00366896" w:rsidP="00366896">
      <w:pPr>
        <w:spacing w:after="0"/>
        <w:outlineLvl w:val="0"/>
        <w:rPr>
          <w:rStyle w:val="Fett"/>
          <w:rFonts w:ascii="Arial" w:hAnsi="Arial" w:cs="Arial"/>
        </w:rPr>
      </w:pPr>
    </w:p>
    <w:p w:rsidR="00366896" w:rsidRPr="00733204" w:rsidRDefault="00366896" w:rsidP="00366896">
      <w:pPr>
        <w:spacing w:after="0"/>
        <w:rPr>
          <w:rFonts w:ascii="Arial" w:hAnsi="Arial" w:cs="Arial"/>
          <w:b/>
        </w:rPr>
      </w:pPr>
      <w:r>
        <w:rPr>
          <w:rFonts w:ascii="Arial" w:hAnsi="Arial" w:cs="Arial"/>
          <w:b/>
        </w:rPr>
        <w:t>Veröffentlichungsbeleg</w:t>
      </w:r>
      <w:r w:rsidRPr="00733204">
        <w:rPr>
          <w:rFonts w:ascii="Arial" w:hAnsi="Arial" w:cs="Arial"/>
          <w:b/>
        </w:rPr>
        <w:t xml:space="preserve"> bitte an </w:t>
      </w:r>
      <w:proofErr w:type="spellStart"/>
      <w:r w:rsidRPr="00733204">
        <w:rPr>
          <w:rFonts w:ascii="Arial" w:hAnsi="Arial" w:cs="Arial"/>
          <w:b/>
        </w:rPr>
        <w:t>redtext</w:t>
      </w:r>
      <w:proofErr w:type="spellEnd"/>
      <w:r w:rsidRPr="00733204">
        <w:rPr>
          <w:rFonts w:ascii="Arial" w:hAnsi="Arial" w:cs="Arial"/>
          <w:b/>
        </w:rPr>
        <w:t xml:space="preserve"> </w:t>
      </w:r>
      <w:r w:rsidR="005F25F8">
        <w:rPr>
          <w:rFonts w:ascii="Arial" w:hAnsi="Arial" w:cs="Arial"/>
          <w:b/>
        </w:rPr>
        <w:t>Public Relations</w:t>
      </w:r>
      <w:bookmarkStart w:id="0" w:name="_GoBack"/>
      <w:bookmarkEnd w:id="0"/>
      <w:r w:rsidRPr="00733204">
        <w:rPr>
          <w:rFonts w:ascii="Arial" w:hAnsi="Arial" w:cs="Arial"/>
          <w:b/>
        </w:rPr>
        <w:t>. Vielen Dank!</w:t>
      </w:r>
    </w:p>
    <w:p w:rsidR="00366896" w:rsidRPr="00733204" w:rsidRDefault="00366896" w:rsidP="00366896">
      <w:pPr>
        <w:spacing w:after="0"/>
        <w:rPr>
          <w:rFonts w:ascii="Arial" w:eastAsia="Times New Roman" w:hAnsi="Arial" w:cs="Arial"/>
          <w:b/>
          <w:szCs w:val="24"/>
          <w:lang w:eastAsia="de-DE"/>
        </w:rPr>
      </w:pPr>
    </w:p>
    <w:p w:rsidR="00366896" w:rsidRDefault="00366896" w:rsidP="00366896">
      <w:pPr>
        <w:tabs>
          <w:tab w:val="left" w:pos="8080"/>
        </w:tabs>
        <w:spacing w:after="0"/>
        <w:rPr>
          <w:rFonts w:ascii="Arial" w:hAnsi="Arial" w:cs="Arial"/>
          <w:b/>
          <w:bCs/>
        </w:rPr>
      </w:pPr>
      <w:r w:rsidRPr="00733204">
        <w:rPr>
          <w:rFonts w:ascii="Arial" w:eastAsia="Times New Roman" w:hAnsi="Arial" w:cs="Arial"/>
          <w:b/>
          <w:lang w:eastAsia="de-DE"/>
        </w:rPr>
        <w:br w:type="page"/>
      </w:r>
      <w:r w:rsidRPr="003D5C93">
        <w:rPr>
          <w:rFonts w:ascii="Arial" w:hAnsi="Arial" w:cs="Arial"/>
          <w:b/>
          <w:bCs/>
        </w:rPr>
        <w:lastRenderedPageBreak/>
        <w:t xml:space="preserve">Über </w:t>
      </w:r>
      <w:proofErr w:type="spellStart"/>
      <w:r>
        <w:rPr>
          <w:rFonts w:ascii="Arial" w:hAnsi="Arial" w:cs="Arial"/>
          <w:b/>
          <w:bCs/>
        </w:rPr>
        <w:t>Climacell</w:t>
      </w:r>
      <w:proofErr w:type="spellEnd"/>
    </w:p>
    <w:p w:rsidR="00366896" w:rsidRDefault="00366896" w:rsidP="00366896">
      <w:pPr>
        <w:tabs>
          <w:tab w:val="left" w:pos="8080"/>
        </w:tabs>
        <w:spacing w:after="0"/>
        <w:rPr>
          <w:rFonts w:ascii="Arial" w:hAnsi="Arial" w:cs="Arial"/>
          <w:b/>
          <w:bCs/>
        </w:rPr>
      </w:pPr>
    </w:p>
    <w:p w:rsidR="00366896" w:rsidRDefault="00366896" w:rsidP="00366896">
      <w:pPr>
        <w:tabs>
          <w:tab w:val="left" w:pos="8080"/>
        </w:tabs>
        <w:spacing w:after="0"/>
        <w:rPr>
          <w:rFonts w:ascii="Arial" w:hAnsi="Arial" w:cs="Arial"/>
          <w:bCs/>
        </w:rPr>
      </w:pPr>
      <w:r>
        <w:rPr>
          <w:rFonts w:ascii="Arial" w:hAnsi="Arial" w:cs="Arial"/>
          <w:bCs/>
        </w:rPr>
        <w:t xml:space="preserve">Die CWA </w:t>
      </w:r>
      <w:proofErr w:type="spellStart"/>
      <w:r>
        <w:rPr>
          <w:rFonts w:ascii="Arial" w:hAnsi="Arial" w:cs="Arial"/>
          <w:bCs/>
        </w:rPr>
        <w:t>Cellulosewerk</w:t>
      </w:r>
      <w:proofErr w:type="spellEnd"/>
      <w:r>
        <w:rPr>
          <w:rFonts w:ascii="Arial" w:hAnsi="Arial" w:cs="Arial"/>
          <w:bCs/>
        </w:rPr>
        <w:t xml:space="preserve"> Angelbachtal GmbH hat seit 1994 die Entwicklung und Produktion des Markendämmstoffs </w:t>
      </w:r>
      <w:proofErr w:type="spellStart"/>
      <w:r>
        <w:rPr>
          <w:rFonts w:ascii="Arial" w:hAnsi="Arial" w:cs="Arial"/>
          <w:bCs/>
        </w:rPr>
        <w:t>Climacell</w:t>
      </w:r>
      <w:proofErr w:type="spellEnd"/>
      <w:r>
        <w:rPr>
          <w:rFonts w:ascii="Arial" w:hAnsi="Arial" w:cs="Arial"/>
          <w:bCs/>
        </w:rPr>
        <w:t xml:space="preserve"> vorangetrieben, der heute als feste Größe im europäischen Markt etabliert ist. Seine ausgezeichneten bauphysikalischen Eigenschaften und die vielseitigen Einsatzmöglichkeiten haben den Dämmstoff von seinem einstigen Image als reinem Öko-Dämmstoff befreit und zu einem gefragten Allround-Dämmstoff gemacht. Er schützt vor Kälte, Hitze, Schall und ist für ein hervorragendes Feuchtemanagement verantwortlich.</w:t>
      </w:r>
    </w:p>
    <w:p w:rsidR="00366896" w:rsidRDefault="00366896" w:rsidP="00366896">
      <w:pPr>
        <w:tabs>
          <w:tab w:val="left" w:pos="8080"/>
        </w:tabs>
        <w:spacing w:after="0"/>
        <w:rPr>
          <w:rFonts w:ascii="Arial" w:hAnsi="Arial" w:cs="Arial"/>
          <w:bCs/>
        </w:rPr>
      </w:pPr>
    </w:p>
    <w:p w:rsidR="00366896" w:rsidRDefault="00366896" w:rsidP="00366896">
      <w:pPr>
        <w:tabs>
          <w:tab w:val="left" w:pos="8080"/>
        </w:tabs>
        <w:spacing w:after="0"/>
        <w:rPr>
          <w:rFonts w:ascii="Arial" w:hAnsi="Arial" w:cs="Arial"/>
          <w:bCs/>
        </w:rPr>
      </w:pPr>
      <w:r>
        <w:rPr>
          <w:rFonts w:ascii="Arial" w:hAnsi="Arial" w:cs="Arial"/>
          <w:bCs/>
        </w:rPr>
        <w:t xml:space="preserve">Das </w:t>
      </w:r>
      <w:proofErr w:type="spellStart"/>
      <w:r>
        <w:rPr>
          <w:rFonts w:ascii="Arial" w:hAnsi="Arial" w:cs="Arial"/>
          <w:bCs/>
        </w:rPr>
        <w:t>Climacell</w:t>
      </w:r>
      <w:proofErr w:type="spellEnd"/>
      <w:r>
        <w:rPr>
          <w:rFonts w:ascii="Arial" w:hAnsi="Arial" w:cs="Arial"/>
          <w:bCs/>
        </w:rPr>
        <w:t xml:space="preserve">-Werk in Angelbachtal stellt besonders gleichmäßige und speziell aufgespaltete </w:t>
      </w:r>
      <w:proofErr w:type="spellStart"/>
      <w:r>
        <w:rPr>
          <w:rFonts w:ascii="Arial" w:hAnsi="Arial" w:cs="Arial"/>
          <w:bCs/>
        </w:rPr>
        <w:t>Cellulosefasern</w:t>
      </w:r>
      <w:proofErr w:type="spellEnd"/>
      <w:r>
        <w:rPr>
          <w:rFonts w:ascii="Arial" w:hAnsi="Arial" w:cs="Arial"/>
          <w:bCs/>
        </w:rPr>
        <w:t xml:space="preserve"> aus hochwertigem Recycling-Papier durch Produktionsanlagen aus eigener Entwicklung her. </w:t>
      </w:r>
    </w:p>
    <w:p w:rsidR="00366896" w:rsidRDefault="00366896" w:rsidP="00366896">
      <w:pPr>
        <w:tabs>
          <w:tab w:val="left" w:pos="8080"/>
        </w:tabs>
        <w:spacing w:after="0"/>
        <w:rPr>
          <w:rFonts w:ascii="Arial" w:hAnsi="Arial" w:cs="Arial"/>
          <w:bCs/>
        </w:rPr>
      </w:pPr>
    </w:p>
    <w:p w:rsidR="00366896" w:rsidRPr="00733204" w:rsidRDefault="00366896" w:rsidP="00366896">
      <w:pPr>
        <w:autoSpaceDE w:val="0"/>
        <w:autoSpaceDN w:val="0"/>
        <w:adjustRightInd w:val="0"/>
        <w:spacing w:after="0"/>
        <w:rPr>
          <w:rFonts w:ascii="Arial" w:hAnsi="Arial" w:cs="Arial"/>
          <w:lang w:eastAsia="de-DE"/>
        </w:rPr>
      </w:pPr>
      <w:r>
        <w:rPr>
          <w:rFonts w:ascii="Arial" w:hAnsi="Arial" w:cs="Arial"/>
          <w:bCs/>
        </w:rPr>
        <w:t xml:space="preserve">In einem eigenen Schulungszentrum werden Handwerksbetriebe für die fachgerechte Verarbeitung von </w:t>
      </w:r>
      <w:proofErr w:type="spellStart"/>
      <w:r>
        <w:rPr>
          <w:rFonts w:ascii="Arial" w:hAnsi="Arial" w:cs="Arial"/>
          <w:bCs/>
        </w:rPr>
        <w:t>Climacell</w:t>
      </w:r>
      <w:proofErr w:type="spellEnd"/>
      <w:r>
        <w:rPr>
          <w:rFonts w:ascii="Arial" w:hAnsi="Arial" w:cs="Arial"/>
          <w:bCs/>
        </w:rPr>
        <w:t xml:space="preserve">-Produkten ausgebildet und erhalten nach erfolgreichem Abschluss der </w:t>
      </w:r>
      <w:proofErr w:type="spellStart"/>
      <w:r>
        <w:rPr>
          <w:rFonts w:ascii="Arial" w:hAnsi="Arial" w:cs="Arial"/>
          <w:bCs/>
        </w:rPr>
        <w:t>Verarbeiterschulung</w:t>
      </w:r>
      <w:proofErr w:type="spellEnd"/>
      <w:r>
        <w:rPr>
          <w:rFonts w:ascii="Arial" w:hAnsi="Arial" w:cs="Arial"/>
          <w:bCs/>
        </w:rPr>
        <w:t xml:space="preserve"> eine Lizenz zur Durchführung von Wärmedämmarbeiten. Daneben finden laufende Informations- und Anwendungsseminare für die Handwerkspartner statt. </w:t>
      </w:r>
    </w:p>
    <w:p w:rsidR="00874FA7" w:rsidRPr="00366896" w:rsidRDefault="00874FA7" w:rsidP="00366896">
      <w:pPr>
        <w:spacing w:after="0"/>
        <w:rPr>
          <w:rFonts w:ascii="Arial" w:hAnsi="Arial" w:cs="Arial"/>
        </w:rPr>
      </w:pPr>
    </w:p>
    <w:p w:rsidR="00874FA7" w:rsidRPr="006F0A44" w:rsidRDefault="00874FA7" w:rsidP="00366896">
      <w:pPr>
        <w:spacing w:after="0" w:line="240" w:lineRule="auto"/>
        <w:rPr>
          <w:rFonts w:ascii="Arial" w:eastAsia="Times New Roman" w:hAnsi="Arial" w:cs="Arial"/>
          <w:b/>
          <w:lang w:val="de-AT" w:eastAsia="de-DE"/>
        </w:rPr>
      </w:pPr>
    </w:p>
    <w:sectPr w:rsidR="00874FA7" w:rsidRPr="006F0A44" w:rsidSect="00874FA7">
      <w:headerReference w:type="default" r:id="rId14"/>
      <w:pgSz w:w="11906" w:h="16838"/>
      <w:pgMar w:top="2694" w:right="25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A7" w:rsidRDefault="00874FA7" w:rsidP="00FA09C0">
      <w:pPr>
        <w:spacing w:after="0" w:line="240" w:lineRule="auto"/>
      </w:pPr>
      <w:r>
        <w:separator/>
      </w:r>
    </w:p>
  </w:endnote>
  <w:endnote w:type="continuationSeparator" w:id="0">
    <w:p w:rsidR="00874FA7" w:rsidRDefault="00874FA7" w:rsidP="00F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A7" w:rsidRDefault="00874FA7" w:rsidP="00FA09C0">
      <w:pPr>
        <w:spacing w:after="0" w:line="240" w:lineRule="auto"/>
      </w:pPr>
      <w:r>
        <w:separator/>
      </w:r>
    </w:p>
  </w:footnote>
  <w:footnote w:type="continuationSeparator" w:id="0">
    <w:p w:rsidR="00874FA7" w:rsidRDefault="00874FA7" w:rsidP="00FA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A7" w:rsidRPr="00397D33" w:rsidRDefault="00874FA7" w:rsidP="00874FA7">
    <w:pPr>
      <w:pStyle w:val="Kopfzeile"/>
      <w:tabs>
        <w:tab w:val="clear" w:pos="4536"/>
        <w:tab w:val="clear" w:pos="9072"/>
        <w:tab w:val="left" w:pos="180"/>
        <w:tab w:val="left" w:pos="7938"/>
      </w:tabs>
      <w:rPr>
        <w:rFonts w:ascii="Arial Black" w:hAnsi="Arial Black"/>
        <w:color w:val="4A442A" w:themeColor="background2" w:themeShade="40"/>
      </w:rPr>
    </w:pPr>
    <w:r w:rsidRPr="00397D33">
      <w:rPr>
        <w:rFonts w:ascii="Arial Black" w:hAnsi="Arial Black"/>
        <w:color w:val="4A442A" w:themeColor="background2" w:themeShade="40"/>
      </w:rPr>
      <w:tab/>
    </w:r>
  </w:p>
  <w:p w:rsidR="00874FA7" w:rsidRPr="008552A4" w:rsidRDefault="00874FA7" w:rsidP="00874FA7">
    <w:pPr>
      <w:pStyle w:val="Kopfzeile"/>
      <w:tabs>
        <w:tab w:val="clear" w:pos="4536"/>
        <w:tab w:val="clear" w:pos="9072"/>
        <w:tab w:val="left" w:pos="7938"/>
      </w:tabs>
    </w:pPr>
    <w:r>
      <w:rPr>
        <w:noProof/>
        <w:lang w:eastAsia="de-DE"/>
      </w:rPr>
      <w:drawing>
        <wp:anchor distT="0" distB="0" distL="114300" distR="114300" simplePos="0" relativeHeight="251658752" behindDoc="0" locked="0" layoutInCell="1" allowOverlap="1">
          <wp:simplePos x="0" y="0"/>
          <wp:positionH relativeFrom="column">
            <wp:posOffset>5123815</wp:posOffset>
          </wp:positionH>
          <wp:positionV relativeFrom="paragraph">
            <wp:posOffset>441325</wp:posOffset>
          </wp:positionV>
          <wp:extent cx="1343025" cy="398780"/>
          <wp:effectExtent l="0" t="0" r="952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Texttypo ohne Unter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398780"/>
                  </a:xfrm>
                  <a:prstGeom prst="rect">
                    <a:avLst/>
                  </a:prstGeom>
                </pic:spPr>
              </pic:pic>
            </a:graphicData>
          </a:graphic>
        </wp:anchor>
      </w:drawing>
    </w:r>
    <w:r w:rsidRPr="00397D33">
      <w:rPr>
        <w:rFonts w:ascii="Arial Black" w:hAnsi="Arial Black"/>
        <w:color w:val="4A442A" w:themeColor="background2" w:themeShade="40"/>
      </w:rPr>
      <w:t xml:space="preserve">P R E S </w:t>
    </w:r>
    <w:proofErr w:type="spellStart"/>
    <w:r w:rsidRPr="00397D33">
      <w:rPr>
        <w:rFonts w:ascii="Arial Black" w:hAnsi="Arial Black"/>
        <w:color w:val="4A442A" w:themeColor="background2" w:themeShade="40"/>
      </w:rPr>
      <w:t>S</w:t>
    </w:r>
    <w:proofErr w:type="spellEnd"/>
    <w:r w:rsidRPr="00397D33">
      <w:rPr>
        <w:rFonts w:ascii="Arial Black" w:hAnsi="Arial Black"/>
        <w:color w:val="4A442A" w:themeColor="background2" w:themeShade="40"/>
      </w:rPr>
      <w:t xml:space="preserve"> E M I T </w:t>
    </w:r>
    <w:proofErr w:type="spellStart"/>
    <w:r w:rsidRPr="00397D33">
      <w:rPr>
        <w:rFonts w:ascii="Arial Black" w:hAnsi="Arial Black"/>
        <w:color w:val="4A442A" w:themeColor="background2" w:themeShade="40"/>
      </w:rPr>
      <w:t>T</w:t>
    </w:r>
    <w:proofErr w:type="spellEnd"/>
    <w:r w:rsidRPr="00397D33">
      <w:rPr>
        <w:rFonts w:ascii="Arial Black" w:hAnsi="Arial Black"/>
        <w:color w:val="4A442A" w:themeColor="background2" w:themeShade="40"/>
      </w:rPr>
      <w:t xml:space="preserve"> E I L U N G</w:t>
    </w:r>
    <w:r w:rsidRPr="0082215B">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44.4pt" o:bullet="t">
        <v:imagedata r:id="rId1" o:title="clip_image001"/>
      </v:shape>
    </w:pict>
  </w:numPicBullet>
  <w:abstractNum w:abstractNumId="0">
    <w:nsid w:val="13A60409"/>
    <w:multiLevelType w:val="hybridMultilevel"/>
    <w:tmpl w:val="1A6A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882693"/>
    <w:multiLevelType w:val="hybridMultilevel"/>
    <w:tmpl w:val="FF4A5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8AC3569"/>
    <w:multiLevelType w:val="hybridMultilevel"/>
    <w:tmpl w:val="C7022BC2"/>
    <w:lvl w:ilvl="0" w:tplc="E3F0EBD4">
      <w:numFmt w:val="bullet"/>
      <w:lvlText w:val=""/>
      <w:lvlJc w:val="left"/>
      <w:pPr>
        <w:ind w:left="720" w:hanging="360"/>
      </w:pPr>
      <w:rPr>
        <w:rFonts w:ascii="Symbol" w:eastAsia="Calibr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91D3A3D"/>
    <w:multiLevelType w:val="hybridMultilevel"/>
    <w:tmpl w:val="D6C60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0D14963"/>
    <w:multiLevelType w:val="hybridMultilevel"/>
    <w:tmpl w:val="2CBC7AA8"/>
    <w:lvl w:ilvl="0" w:tplc="F14463CE">
      <w:start w:val="1"/>
      <w:numFmt w:val="bullet"/>
      <w:lvlText w:val=""/>
      <w:lvlPicBulletId w:val="0"/>
      <w:lvlJc w:val="left"/>
      <w:pPr>
        <w:tabs>
          <w:tab w:val="num" w:pos="720"/>
        </w:tabs>
        <w:ind w:left="720" w:hanging="360"/>
      </w:pPr>
      <w:rPr>
        <w:rFonts w:ascii="Symbol" w:hAnsi="Symbol" w:hint="default"/>
      </w:rPr>
    </w:lvl>
    <w:lvl w:ilvl="1" w:tplc="741021DA">
      <w:start w:val="1"/>
      <w:numFmt w:val="bullet"/>
      <w:lvlText w:val=""/>
      <w:lvlPicBulletId w:val="0"/>
      <w:lvlJc w:val="left"/>
      <w:pPr>
        <w:tabs>
          <w:tab w:val="num" w:pos="1440"/>
        </w:tabs>
        <w:ind w:left="1440" w:hanging="360"/>
      </w:pPr>
      <w:rPr>
        <w:rFonts w:ascii="Symbol" w:hAnsi="Symbol" w:hint="default"/>
      </w:rPr>
    </w:lvl>
    <w:lvl w:ilvl="2" w:tplc="F8B0263E">
      <w:start w:val="1"/>
      <w:numFmt w:val="decimal"/>
      <w:lvlText w:val="%3."/>
      <w:lvlJc w:val="left"/>
      <w:pPr>
        <w:tabs>
          <w:tab w:val="num" w:pos="2160"/>
        </w:tabs>
        <w:ind w:left="2160" w:hanging="360"/>
      </w:pPr>
    </w:lvl>
    <w:lvl w:ilvl="3" w:tplc="618C8C82">
      <w:start w:val="1"/>
      <w:numFmt w:val="decimal"/>
      <w:lvlText w:val="%4."/>
      <w:lvlJc w:val="left"/>
      <w:pPr>
        <w:tabs>
          <w:tab w:val="num" w:pos="2880"/>
        </w:tabs>
        <w:ind w:left="2880" w:hanging="360"/>
      </w:pPr>
    </w:lvl>
    <w:lvl w:ilvl="4" w:tplc="DF067FD0">
      <w:start w:val="1"/>
      <w:numFmt w:val="decimal"/>
      <w:lvlText w:val="%5."/>
      <w:lvlJc w:val="left"/>
      <w:pPr>
        <w:tabs>
          <w:tab w:val="num" w:pos="3600"/>
        </w:tabs>
        <w:ind w:left="3600" w:hanging="360"/>
      </w:pPr>
    </w:lvl>
    <w:lvl w:ilvl="5" w:tplc="CE2C1242">
      <w:start w:val="1"/>
      <w:numFmt w:val="decimal"/>
      <w:lvlText w:val="%6."/>
      <w:lvlJc w:val="left"/>
      <w:pPr>
        <w:tabs>
          <w:tab w:val="num" w:pos="4320"/>
        </w:tabs>
        <w:ind w:left="4320" w:hanging="360"/>
      </w:pPr>
    </w:lvl>
    <w:lvl w:ilvl="6" w:tplc="B6D6A582">
      <w:start w:val="1"/>
      <w:numFmt w:val="decimal"/>
      <w:lvlText w:val="%7."/>
      <w:lvlJc w:val="left"/>
      <w:pPr>
        <w:tabs>
          <w:tab w:val="num" w:pos="5040"/>
        </w:tabs>
        <w:ind w:left="5040" w:hanging="360"/>
      </w:pPr>
    </w:lvl>
    <w:lvl w:ilvl="7" w:tplc="E0EA15E4">
      <w:start w:val="1"/>
      <w:numFmt w:val="decimal"/>
      <w:lvlText w:val="%8."/>
      <w:lvlJc w:val="left"/>
      <w:pPr>
        <w:tabs>
          <w:tab w:val="num" w:pos="5760"/>
        </w:tabs>
        <w:ind w:left="5760" w:hanging="360"/>
      </w:pPr>
    </w:lvl>
    <w:lvl w:ilvl="8" w:tplc="3580EF9A">
      <w:start w:val="1"/>
      <w:numFmt w:val="decimal"/>
      <w:lvlText w:val="%9."/>
      <w:lvlJc w:val="left"/>
      <w:pPr>
        <w:tabs>
          <w:tab w:val="num" w:pos="6480"/>
        </w:tabs>
        <w:ind w:left="6480" w:hanging="360"/>
      </w:pPr>
    </w:lvl>
  </w:abstractNum>
  <w:abstractNum w:abstractNumId="5">
    <w:nsid w:val="6BAB51CD"/>
    <w:multiLevelType w:val="hybridMultilevel"/>
    <w:tmpl w:val="6E5EA7F6"/>
    <w:lvl w:ilvl="0" w:tplc="4406E7AC">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C0"/>
    <w:rsid w:val="000B7F92"/>
    <w:rsid w:val="00296FFC"/>
    <w:rsid w:val="002E7437"/>
    <w:rsid w:val="0032096B"/>
    <w:rsid w:val="00366896"/>
    <w:rsid w:val="0039739C"/>
    <w:rsid w:val="00431745"/>
    <w:rsid w:val="004A3FDD"/>
    <w:rsid w:val="005977A5"/>
    <w:rsid w:val="005F25F8"/>
    <w:rsid w:val="006F0A44"/>
    <w:rsid w:val="007D7511"/>
    <w:rsid w:val="007E5510"/>
    <w:rsid w:val="00841636"/>
    <w:rsid w:val="008526FA"/>
    <w:rsid w:val="00874FA7"/>
    <w:rsid w:val="008A0AE6"/>
    <w:rsid w:val="008E4EA3"/>
    <w:rsid w:val="009F45B6"/>
    <w:rsid w:val="00A54C23"/>
    <w:rsid w:val="00CA421B"/>
    <w:rsid w:val="00D011E0"/>
    <w:rsid w:val="00D05FA7"/>
    <w:rsid w:val="00DF3158"/>
    <w:rsid w:val="00FA09C0"/>
    <w:rsid w:val="00FF39A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5A18"/>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3B4D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uiPriority w:val="22"/>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berschrift2Zchn">
    <w:name w:val="Überschrift 2 Zchn"/>
    <w:basedOn w:val="Absatz-Standardschriftart"/>
    <w:link w:val="berschrift2"/>
    <w:uiPriority w:val="9"/>
    <w:semiHidden/>
    <w:rsid w:val="003B4D5F"/>
    <w:rPr>
      <w:rFonts w:asciiTheme="majorHAnsi" w:eastAsiaTheme="majorEastAsia" w:hAnsiTheme="majorHAnsi" w:cstheme="majorBidi"/>
      <w:b/>
      <w:bCs/>
      <w:color w:val="4F81BD" w:themeColor="accent1"/>
      <w:sz w:val="26"/>
      <w:szCs w:val="26"/>
      <w:lang w:eastAsia="en-US"/>
    </w:rPr>
  </w:style>
  <w:style w:type="character" w:customStyle="1" w:styleId="s10">
    <w:name w:val="s10"/>
    <w:basedOn w:val="Absatz-Standardschriftart"/>
    <w:rsid w:val="008A0A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5A18"/>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3B4D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uiPriority w:val="22"/>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berschrift2Zchn">
    <w:name w:val="Überschrift 2 Zchn"/>
    <w:basedOn w:val="Absatz-Standardschriftart"/>
    <w:link w:val="berschrift2"/>
    <w:uiPriority w:val="9"/>
    <w:semiHidden/>
    <w:rsid w:val="003B4D5F"/>
    <w:rPr>
      <w:rFonts w:asciiTheme="majorHAnsi" w:eastAsiaTheme="majorEastAsia" w:hAnsiTheme="majorHAnsi" w:cstheme="majorBidi"/>
      <w:b/>
      <w:bCs/>
      <w:color w:val="4F81BD" w:themeColor="accent1"/>
      <w:sz w:val="26"/>
      <w:szCs w:val="26"/>
      <w:lang w:eastAsia="en-US"/>
    </w:rPr>
  </w:style>
  <w:style w:type="character" w:customStyle="1" w:styleId="s10">
    <w:name w:val="s10"/>
    <w:basedOn w:val="Absatz-Standardschriftart"/>
    <w:rsid w:val="008A0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30">
      <w:bodyDiv w:val="1"/>
      <w:marLeft w:val="0"/>
      <w:marRight w:val="0"/>
      <w:marTop w:val="0"/>
      <w:marBottom w:val="0"/>
      <w:divBdr>
        <w:top w:val="none" w:sz="0" w:space="0" w:color="auto"/>
        <w:left w:val="none" w:sz="0" w:space="0" w:color="auto"/>
        <w:bottom w:val="none" w:sz="0" w:space="0" w:color="auto"/>
        <w:right w:val="none" w:sz="0" w:space="0" w:color="auto"/>
      </w:divBdr>
    </w:div>
    <w:div w:id="208880280">
      <w:bodyDiv w:val="1"/>
      <w:marLeft w:val="0"/>
      <w:marRight w:val="0"/>
      <w:marTop w:val="0"/>
      <w:marBottom w:val="0"/>
      <w:divBdr>
        <w:top w:val="none" w:sz="0" w:space="0" w:color="auto"/>
        <w:left w:val="none" w:sz="0" w:space="0" w:color="auto"/>
        <w:bottom w:val="none" w:sz="0" w:space="0" w:color="auto"/>
        <w:right w:val="none" w:sz="0" w:space="0" w:color="auto"/>
      </w:divBdr>
    </w:div>
    <w:div w:id="892350740">
      <w:bodyDiv w:val="1"/>
      <w:marLeft w:val="0"/>
      <w:marRight w:val="0"/>
      <w:marTop w:val="0"/>
      <w:marBottom w:val="0"/>
      <w:divBdr>
        <w:top w:val="none" w:sz="0" w:space="0" w:color="auto"/>
        <w:left w:val="none" w:sz="0" w:space="0" w:color="auto"/>
        <w:bottom w:val="none" w:sz="0" w:space="0" w:color="auto"/>
        <w:right w:val="none" w:sz="0" w:space="0" w:color="auto"/>
      </w:divBdr>
    </w:div>
    <w:div w:id="1211184289">
      <w:bodyDiv w:val="1"/>
      <w:marLeft w:val="0"/>
      <w:marRight w:val="0"/>
      <w:marTop w:val="0"/>
      <w:marBottom w:val="0"/>
      <w:divBdr>
        <w:top w:val="none" w:sz="0" w:space="0" w:color="auto"/>
        <w:left w:val="none" w:sz="0" w:space="0" w:color="auto"/>
        <w:bottom w:val="none" w:sz="0" w:space="0" w:color="auto"/>
        <w:right w:val="none" w:sz="0" w:space="0" w:color="auto"/>
      </w:divBdr>
      <w:divsChild>
        <w:div w:id="925303029">
          <w:marLeft w:val="3600"/>
          <w:marRight w:val="0"/>
          <w:marTop w:val="0"/>
          <w:marBottom w:val="0"/>
          <w:divBdr>
            <w:top w:val="none" w:sz="0" w:space="0" w:color="auto"/>
            <w:left w:val="none" w:sz="0" w:space="0" w:color="auto"/>
            <w:bottom w:val="none" w:sz="0" w:space="0" w:color="auto"/>
            <w:right w:val="none" w:sz="0" w:space="0" w:color="auto"/>
          </w:divBdr>
          <w:divsChild>
            <w:div w:id="1442382266">
              <w:marLeft w:val="0"/>
              <w:marRight w:val="0"/>
              <w:marTop w:val="0"/>
              <w:marBottom w:val="0"/>
              <w:divBdr>
                <w:top w:val="none" w:sz="0" w:space="0" w:color="auto"/>
                <w:left w:val="none" w:sz="0" w:space="0" w:color="auto"/>
                <w:bottom w:val="none" w:sz="0" w:space="0" w:color="auto"/>
                <w:right w:val="none" w:sz="0" w:space="0" w:color="auto"/>
              </w:divBdr>
              <w:divsChild>
                <w:div w:id="13816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64937">
      <w:bodyDiv w:val="1"/>
      <w:marLeft w:val="0"/>
      <w:marRight w:val="0"/>
      <w:marTop w:val="0"/>
      <w:marBottom w:val="0"/>
      <w:divBdr>
        <w:top w:val="none" w:sz="0" w:space="0" w:color="auto"/>
        <w:left w:val="none" w:sz="0" w:space="0" w:color="auto"/>
        <w:bottom w:val="none" w:sz="0" w:space="0" w:color="auto"/>
        <w:right w:val="none" w:sz="0" w:space="0" w:color="auto"/>
      </w:divBdr>
    </w:div>
    <w:div w:id="20179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cellfloc.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limacell.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limacell.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ekoausbau.de" TargetMode="External"/><Relationship Id="rId4" Type="http://schemas.microsoft.com/office/2007/relationships/stylesWithEffects" Target="stylesWithEffects.xml"/><Relationship Id="rId9" Type="http://schemas.openxmlformats.org/officeDocument/2006/relationships/hyperlink" Target="http://www.climacell.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C4CA1-FBD0-4921-9461-C0AE7051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7628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8821</CharactersWithSpaces>
  <SharedDoc>false</SharedDoc>
  <HLinks>
    <vt:vector size="24" baseType="variant">
      <vt:variant>
        <vt:i4>3407929</vt:i4>
      </vt:variant>
      <vt:variant>
        <vt:i4>9</vt:i4>
      </vt:variant>
      <vt:variant>
        <vt:i4>0</vt:i4>
      </vt:variant>
      <vt:variant>
        <vt:i4>5</vt:i4>
      </vt:variant>
      <vt:variant>
        <vt:lpwstr>http://www.solo-germany.de/</vt:lpwstr>
      </vt:variant>
      <vt:variant>
        <vt:lpwstr/>
      </vt:variant>
      <vt:variant>
        <vt:i4>5570615</vt:i4>
      </vt:variant>
      <vt:variant>
        <vt:i4>6</vt:i4>
      </vt:variant>
      <vt:variant>
        <vt:i4>0</vt:i4>
      </vt:variant>
      <vt:variant>
        <vt:i4>5</vt:i4>
      </vt:variant>
      <vt:variant>
        <vt:lpwstr>mailto:meyer@red-text.de</vt:lpwstr>
      </vt:variant>
      <vt:variant>
        <vt:lpwstr/>
      </vt:variant>
      <vt:variant>
        <vt:i4>5636200</vt:i4>
      </vt:variant>
      <vt:variant>
        <vt:i4>3</vt:i4>
      </vt:variant>
      <vt:variant>
        <vt:i4>0</vt:i4>
      </vt:variant>
      <vt:variant>
        <vt:i4>5</vt:i4>
      </vt:variant>
      <vt:variant>
        <vt:lpwstr>mailto:gerhard.koenig@solo-germany.com</vt:lpwstr>
      </vt:variant>
      <vt:variant>
        <vt:lpwstr/>
      </vt:variant>
      <vt:variant>
        <vt:i4>3407929</vt:i4>
      </vt:variant>
      <vt:variant>
        <vt:i4>0</vt:i4>
      </vt:variant>
      <vt:variant>
        <vt:i4>0</vt:i4>
      </vt:variant>
      <vt:variant>
        <vt:i4>5</vt:i4>
      </vt:variant>
      <vt:variant>
        <vt:lpwstr>http://www.solo-germany.de/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dc:creator>
  <cp:lastModifiedBy>Neisinger</cp:lastModifiedBy>
  <cp:revision>5</cp:revision>
  <cp:lastPrinted>2013-04-22T08:54:00Z</cp:lastPrinted>
  <dcterms:created xsi:type="dcterms:W3CDTF">2013-11-26T12:35:00Z</dcterms:created>
  <dcterms:modified xsi:type="dcterms:W3CDTF">2013-11-26T14:59:00Z</dcterms:modified>
</cp:coreProperties>
</file>