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E2" w:rsidRDefault="00CE18E2" w:rsidP="006D50ED">
      <w:pPr>
        <w:spacing w:after="0"/>
        <w:rPr>
          <w:rFonts w:ascii="Verdana" w:hAnsi="Verdana" w:cs="Arial"/>
          <w:b/>
          <w:sz w:val="20"/>
          <w:szCs w:val="20"/>
        </w:rPr>
      </w:pPr>
    </w:p>
    <w:p w:rsidR="006D50ED" w:rsidRPr="00514C1E" w:rsidRDefault="00401B52" w:rsidP="006D50ED">
      <w:pPr>
        <w:spacing w:after="0"/>
        <w:rPr>
          <w:rFonts w:ascii="Verdana" w:hAnsi="Verdana" w:cs="Arial"/>
          <w:b/>
          <w:sz w:val="20"/>
          <w:szCs w:val="20"/>
        </w:rPr>
      </w:pPr>
      <w:r w:rsidRPr="00514C1E">
        <w:rPr>
          <w:rFonts w:ascii="Verdana" w:hAnsi="Verdana" w:cs="Arial"/>
          <w:b/>
          <w:sz w:val="20"/>
          <w:szCs w:val="20"/>
        </w:rPr>
        <w:t>Erste zeitgesteuerte Zündung für Scheitholz-Kaminöfen</w:t>
      </w:r>
    </w:p>
    <w:p w:rsidR="00FF3A4E" w:rsidRPr="00514C1E" w:rsidRDefault="00FF3A4E" w:rsidP="00A35097">
      <w:pPr>
        <w:spacing w:after="0"/>
        <w:rPr>
          <w:rFonts w:ascii="Verdana" w:hAnsi="Verdana" w:cs="Arial"/>
          <w:b/>
          <w:sz w:val="20"/>
          <w:szCs w:val="20"/>
        </w:rPr>
      </w:pPr>
    </w:p>
    <w:p w:rsidR="00543F58" w:rsidRPr="00514C1E" w:rsidRDefault="00401B52" w:rsidP="00A35097">
      <w:pPr>
        <w:spacing w:after="0"/>
        <w:rPr>
          <w:rFonts w:ascii="Verdana" w:hAnsi="Verdana" w:cs="Arial"/>
          <w:b/>
          <w:sz w:val="20"/>
          <w:szCs w:val="20"/>
        </w:rPr>
      </w:pPr>
      <w:r w:rsidRPr="00514C1E">
        <w:rPr>
          <w:rFonts w:ascii="Verdana" w:hAnsi="Verdana" w:cs="Arial"/>
          <w:b/>
          <w:sz w:val="20"/>
          <w:szCs w:val="20"/>
        </w:rPr>
        <w:t xml:space="preserve">Design-Highlights und Komforttechniken von </w:t>
      </w:r>
      <w:proofErr w:type="spellStart"/>
      <w:r w:rsidRPr="00514C1E">
        <w:rPr>
          <w:rFonts w:ascii="Verdana" w:hAnsi="Verdana" w:cs="Arial"/>
          <w:b/>
          <w:sz w:val="20"/>
          <w:szCs w:val="20"/>
        </w:rPr>
        <w:t>Rika</w:t>
      </w:r>
      <w:proofErr w:type="spellEnd"/>
    </w:p>
    <w:p w:rsidR="00612069" w:rsidRPr="00514C1E" w:rsidRDefault="00612069" w:rsidP="00A35097">
      <w:pPr>
        <w:spacing w:after="0"/>
        <w:rPr>
          <w:rFonts w:ascii="Verdana" w:hAnsi="Verdana" w:cs="Arial"/>
          <w:b/>
          <w:sz w:val="20"/>
          <w:szCs w:val="20"/>
        </w:rPr>
      </w:pPr>
    </w:p>
    <w:p w:rsidR="00CE18E2" w:rsidRDefault="0030677A" w:rsidP="009D3745">
      <w:pPr>
        <w:spacing w:after="0"/>
        <w:rPr>
          <w:rFonts w:ascii="Verdana" w:hAnsi="Verdana" w:cs="Arial"/>
          <w:b/>
          <w:sz w:val="20"/>
          <w:szCs w:val="20"/>
        </w:rPr>
      </w:pPr>
      <w:r w:rsidRPr="00514C1E">
        <w:rPr>
          <w:rFonts w:ascii="Verdana" w:hAnsi="Verdana" w:cs="Arial"/>
          <w:b/>
          <w:sz w:val="20"/>
          <w:szCs w:val="20"/>
        </w:rPr>
        <w:t xml:space="preserve">Mit insgesamt 19 Kaminöfen für Scheitholz und Pellets ist der österreichische Kaminofenhersteller </w:t>
      </w:r>
      <w:proofErr w:type="spellStart"/>
      <w:r w:rsidRPr="00514C1E">
        <w:rPr>
          <w:rFonts w:ascii="Verdana" w:hAnsi="Verdana" w:cs="Arial"/>
          <w:b/>
          <w:sz w:val="20"/>
          <w:szCs w:val="20"/>
        </w:rPr>
        <w:t>Rika</w:t>
      </w:r>
      <w:proofErr w:type="spellEnd"/>
      <w:r w:rsidRPr="00514C1E">
        <w:rPr>
          <w:rFonts w:ascii="Verdana" w:hAnsi="Verdana" w:cs="Arial"/>
          <w:b/>
          <w:sz w:val="20"/>
          <w:szCs w:val="20"/>
        </w:rPr>
        <w:t xml:space="preserve"> auf der </w:t>
      </w:r>
      <w:proofErr w:type="spellStart"/>
      <w:r w:rsidRPr="00514C1E">
        <w:rPr>
          <w:rFonts w:ascii="Verdana" w:hAnsi="Verdana" w:cs="Arial"/>
          <w:b/>
          <w:sz w:val="20"/>
          <w:szCs w:val="20"/>
        </w:rPr>
        <w:t>Swissbau</w:t>
      </w:r>
      <w:proofErr w:type="spellEnd"/>
      <w:r w:rsidRPr="00514C1E">
        <w:rPr>
          <w:rFonts w:ascii="Verdana" w:hAnsi="Verdana" w:cs="Arial"/>
          <w:b/>
          <w:sz w:val="20"/>
          <w:szCs w:val="20"/>
        </w:rPr>
        <w:t xml:space="preserve"> 2016 in Basel vertreten. </w:t>
      </w:r>
    </w:p>
    <w:p w:rsidR="003609D9" w:rsidRPr="00514C1E" w:rsidRDefault="0030677A" w:rsidP="009D3745">
      <w:pPr>
        <w:spacing w:after="0"/>
        <w:rPr>
          <w:rFonts w:ascii="Verdana" w:hAnsi="Verdana" w:cs="Arial"/>
          <w:b/>
          <w:sz w:val="20"/>
          <w:szCs w:val="20"/>
        </w:rPr>
      </w:pPr>
      <w:r w:rsidRPr="00514C1E">
        <w:rPr>
          <w:rFonts w:ascii="Verdana" w:hAnsi="Verdana" w:cs="Arial"/>
          <w:b/>
          <w:sz w:val="20"/>
          <w:szCs w:val="20"/>
        </w:rPr>
        <w:t>Neben Design-Highlights für verschiedene Einrichtungsstile steht die neue elektronische Steu</w:t>
      </w:r>
      <w:r w:rsidR="00401B52" w:rsidRPr="00514C1E">
        <w:rPr>
          <w:rFonts w:ascii="Verdana" w:hAnsi="Verdana" w:cs="Arial"/>
          <w:b/>
          <w:sz w:val="20"/>
          <w:szCs w:val="20"/>
        </w:rPr>
        <w:t xml:space="preserve">erung </w:t>
      </w:r>
      <w:proofErr w:type="spellStart"/>
      <w:r w:rsidR="00401B52" w:rsidRPr="00514C1E">
        <w:rPr>
          <w:rFonts w:ascii="Verdana" w:hAnsi="Verdana" w:cs="Arial"/>
          <w:b/>
          <w:sz w:val="20"/>
          <w:szCs w:val="20"/>
        </w:rPr>
        <w:t>Rikatronic</w:t>
      </w:r>
      <w:proofErr w:type="spellEnd"/>
      <w:r w:rsidR="00401B52" w:rsidRPr="00514C1E">
        <w:rPr>
          <w:rFonts w:ascii="Verdana" w:hAnsi="Verdana" w:cs="Arial"/>
          <w:b/>
          <w:sz w:val="20"/>
          <w:szCs w:val="20"/>
        </w:rPr>
        <w:t xml:space="preserve"> 4 im Fokus des 150 m</w:t>
      </w:r>
      <w:r w:rsidR="00401B52" w:rsidRPr="00514C1E">
        <w:rPr>
          <w:rFonts w:ascii="Verdana" w:hAnsi="Verdana" w:cs="Arial"/>
          <w:b/>
          <w:sz w:val="20"/>
          <w:szCs w:val="20"/>
          <w:vertAlign w:val="superscript"/>
        </w:rPr>
        <w:t>2</w:t>
      </w:r>
      <w:r w:rsidR="00514C1E">
        <w:rPr>
          <w:rFonts w:ascii="Verdana" w:hAnsi="Verdana" w:cs="Arial"/>
          <w:b/>
          <w:sz w:val="20"/>
          <w:szCs w:val="20"/>
        </w:rPr>
        <w:t xml:space="preserve"> </w:t>
      </w:r>
      <w:proofErr w:type="spellStart"/>
      <w:r w:rsidR="00514C1E">
        <w:rPr>
          <w:rFonts w:ascii="Verdana" w:hAnsi="Verdana" w:cs="Arial"/>
          <w:b/>
          <w:sz w:val="20"/>
          <w:szCs w:val="20"/>
        </w:rPr>
        <w:t>gross</w:t>
      </w:r>
      <w:r w:rsidR="00401B52" w:rsidRPr="00514C1E">
        <w:rPr>
          <w:rFonts w:ascii="Verdana" w:hAnsi="Verdana" w:cs="Arial"/>
          <w:b/>
          <w:sz w:val="20"/>
          <w:szCs w:val="20"/>
        </w:rPr>
        <w:t>en</w:t>
      </w:r>
      <w:proofErr w:type="spellEnd"/>
      <w:r w:rsidR="00401B52" w:rsidRPr="00514C1E">
        <w:rPr>
          <w:rFonts w:ascii="Verdana" w:hAnsi="Verdana" w:cs="Arial"/>
          <w:b/>
          <w:sz w:val="20"/>
          <w:szCs w:val="20"/>
        </w:rPr>
        <w:t xml:space="preserve"> Messestands</w:t>
      </w:r>
      <w:r w:rsidRPr="00514C1E">
        <w:rPr>
          <w:rFonts w:ascii="Verdana" w:hAnsi="Verdana" w:cs="Arial"/>
          <w:b/>
          <w:sz w:val="20"/>
          <w:szCs w:val="20"/>
        </w:rPr>
        <w:t xml:space="preserve">. Sie macht erstmals die automatische zeitgesteuerte Zündung von Scheitholz-Kaminöfen möglich. Ebenfalls </w:t>
      </w:r>
      <w:r w:rsidR="00401B52" w:rsidRPr="00514C1E">
        <w:rPr>
          <w:rFonts w:ascii="Verdana" w:hAnsi="Verdana" w:cs="Arial"/>
          <w:b/>
          <w:sz w:val="20"/>
          <w:szCs w:val="20"/>
        </w:rPr>
        <w:t>ausgestellt</w:t>
      </w:r>
      <w:r w:rsidR="00B9493F" w:rsidRPr="00514C1E">
        <w:rPr>
          <w:rFonts w:ascii="Verdana" w:hAnsi="Verdana" w:cs="Arial"/>
          <w:b/>
          <w:sz w:val="20"/>
          <w:szCs w:val="20"/>
        </w:rPr>
        <w:t xml:space="preserve"> ist die „</w:t>
      </w:r>
      <w:proofErr w:type="spellStart"/>
      <w:r w:rsidR="00B9493F" w:rsidRPr="00514C1E">
        <w:rPr>
          <w:rFonts w:ascii="Verdana" w:hAnsi="Verdana" w:cs="Arial"/>
          <w:b/>
          <w:sz w:val="20"/>
          <w:szCs w:val="20"/>
        </w:rPr>
        <w:t>MultiA</w:t>
      </w:r>
      <w:r w:rsidRPr="00514C1E">
        <w:rPr>
          <w:rFonts w:ascii="Verdana" w:hAnsi="Verdana" w:cs="Arial"/>
          <w:b/>
          <w:sz w:val="20"/>
          <w:szCs w:val="20"/>
        </w:rPr>
        <w:t>ir</w:t>
      </w:r>
      <w:proofErr w:type="spellEnd"/>
      <w:r w:rsidRPr="00514C1E">
        <w:rPr>
          <w:rFonts w:ascii="Verdana" w:hAnsi="Verdana" w:cs="Arial"/>
          <w:b/>
          <w:sz w:val="20"/>
          <w:szCs w:val="20"/>
        </w:rPr>
        <w:t>“ Technologie für die Wärmeversorgung mehrerer Räume über einen Pellet-Kaminofen sowie „</w:t>
      </w:r>
      <w:proofErr w:type="spellStart"/>
      <w:r w:rsidRPr="00514C1E">
        <w:rPr>
          <w:rFonts w:ascii="Verdana" w:hAnsi="Verdana" w:cs="Arial"/>
          <w:b/>
          <w:sz w:val="20"/>
          <w:szCs w:val="20"/>
        </w:rPr>
        <w:t>Powerstone</w:t>
      </w:r>
      <w:proofErr w:type="spellEnd"/>
      <w:r w:rsidRPr="00514C1E">
        <w:rPr>
          <w:rFonts w:ascii="Verdana" w:hAnsi="Verdana" w:cs="Arial"/>
          <w:b/>
          <w:sz w:val="20"/>
          <w:szCs w:val="20"/>
        </w:rPr>
        <w:t xml:space="preserve">“, eine </w:t>
      </w:r>
      <w:r w:rsidR="00401B52" w:rsidRPr="00514C1E">
        <w:rPr>
          <w:rFonts w:ascii="Verdana" w:hAnsi="Verdana" w:cs="Arial"/>
          <w:b/>
          <w:sz w:val="20"/>
          <w:szCs w:val="20"/>
        </w:rPr>
        <w:t>selbst entwickelte</w:t>
      </w:r>
      <w:r w:rsidRPr="00514C1E">
        <w:rPr>
          <w:rFonts w:ascii="Verdana" w:hAnsi="Verdana" w:cs="Arial"/>
          <w:b/>
          <w:sz w:val="20"/>
          <w:szCs w:val="20"/>
        </w:rPr>
        <w:t xml:space="preserve"> Speichermasse für länger andauernde Wärmeabstrahlung.</w:t>
      </w:r>
    </w:p>
    <w:p w:rsidR="0030677A" w:rsidRPr="00514C1E" w:rsidRDefault="0030677A" w:rsidP="002A0883">
      <w:pPr>
        <w:spacing w:after="0"/>
        <w:rPr>
          <w:rFonts w:ascii="Verdana" w:hAnsi="Verdana" w:cs="Arial"/>
          <w:b/>
          <w:sz w:val="20"/>
          <w:szCs w:val="20"/>
        </w:rPr>
      </w:pPr>
    </w:p>
    <w:p w:rsidR="00A47716" w:rsidRPr="00514C1E" w:rsidRDefault="00A47716" w:rsidP="002A0883">
      <w:pPr>
        <w:spacing w:after="0"/>
        <w:rPr>
          <w:rFonts w:ascii="Verdana" w:hAnsi="Verdana" w:cs="Arial"/>
          <w:b/>
          <w:sz w:val="20"/>
          <w:szCs w:val="20"/>
        </w:rPr>
      </w:pPr>
      <w:r w:rsidRPr="00514C1E">
        <w:rPr>
          <w:rFonts w:ascii="Verdana" w:hAnsi="Verdana" w:cs="Arial"/>
          <w:b/>
          <w:sz w:val="20"/>
          <w:szCs w:val="20"/>
        </w:rPr>
        <w:t>Feuer, einfach schön in Szene gesetzt</w:t>
      </w:r>
    </w:p>
    <w:p w:rsidR="00A47716" w:rsidRPr="00514C1E" w:rsidRDefault="00A47716" w:rsidP="002A0883">
      <w:pPr>
        <w:spacing w:after="0"/>
        <w:rPr>
          <w:rFonts w:ascii="Verdana" w:hAnsi="Verdana" w:cs="Arial"/>
          <w:sz w:val="20"/>
          <w:szCs w:val="20"/>
        </w:rPr>
      </w:pPr>
      <w:r w:rsidRPr="00514C1E">
        <w:rPr>
          <w:rFonts w:ascii="Verdana" w:hAnsi="Verdana" w:cs="Arial"/>
          <w:sz w:val="20"/>
          <w:szCs w:val="20"/>
        </w:rPr>
        <w:t xml:space="preserve">Ein hoher Designanspruch zeichnet alle </w:t>
      </w:r>
      <w:proofErr w:type="spellStart"/>
      <w:r w:rsidRPr="00514C1E">
        <w:rPr>
          <w:rFonts w:ascii="Verdana" w:hAnsi="Verdana" w:cs="Arial"/>
          <w:sz w:val="20"/>
          <w:szCs w:val="20"/>
        </w:rPr>
        <w:t>Rika</w:t>
      </w:r>
      <w:proofErr w:type="spellEnd"/>
      <w:r w:rsidRPr="00514C1E">
        <w:rPr>
          <w:rFonts w:ascii="Verdana" w:hAnsi="Verdana" w:cs="Arial"/>
          <w:sz w:val="20"/>
          <w:szCs w:val="20"/>
        </w:rPr>
        <w:t xml:space="preserve"> Kaminöfen für Scheitholz und Pellets aus. Mit verschiedenen Designlinien </w:t>
      </w:r>
      <w:r w:rsidR="00401B52" w:rsidRPr="00514C1E">
        <w:rPr>
          <w:rFonts w:ascii="Verdana" w:hAnsi="Verdana" w:cs="Arial"/>
          <w:sz w:val="20"/>
          <w:szCs w:val="20"/>
        </w:rPr>
        <w:t>bietet das Unternehmen</w:t>
      </w:r>
      <w:r w:rsidRPr="00514C1E">
        <w:rPr>
          <w:rFonts w:ascii="Verdana" w:hAnsi="Verdana" w:cs="Arial"/>
          <w:sz w:val="20"/>
          <w:szCs w:val="20"/>
        </w:rPr>
        <w:t xml:space="preserve"> passende Lösungen für jeden Wohnstil </w:t>
      </w:r>
      <w:r w:rsidR="00401B52" w:rsidRPr="00514C1E">
        <w:rPr>
          <w:rFonts w:ascii="Verdana" w:hAnsi="Verdana" w:cs="Arial"/>
          <w:sz w:val="20"/>
          <w:szCs w:val="20"/>
        </w:rPr>
        <w:t>an</w:t>
      </w:r>
      <w:r w:rsidRPr="00514C1E">
        <w:rPr>
          <w:rFonts w:ascii="Verdana" w:hAnsi="Verdana" w:cs="Arial"/>
          <w:sz w:val="20"/>
          <w:szCs w:val="20"/>
        </w:rPr>
        <w:t xml:space="preserve">. Extrem hitzebeständige Oberflächen, dauerhaft verzugsfreie Türen und die solide Verarbeitung </w:t>
      </w:r>
      <w:proofErr w:type="spellStart"/>
      <w:r w:rsidRPr="00514C1E">
        <w:rPr>
          <w:rFonts w:ascii="Verdana" w:hAnsi="Verdana" w:cs="Arial"/>
          <w:sz w:val="20"/>
          <w:szCs w:val="20"/>
        </w:rPr>
        <w:t>made</w:t>
      </w:r>
      <w:proofErr w:type="spellEnd"/>
      <w:r w:rsidRPr="00514C1E">
        <w:rPr>
          <w:rFonts w:ascii="Verdana" w:hAnsi="Verdana" w:cs="Arial"/>
          <w:sz w:val="20"/>
          <w:szCs w:val="20"/>
        </w:rPr>
        <w:t xml:space="preserve"> in Austria sorgen dafür, dass die Freude am sichtbaren Feuer im Wohnraum von Dauer ist. </w:t>
      </w:r>
    </w:p>
    <w:p w:rsidR="00A47716" w:rsidRPr="00514C1E" w:rsidRDefault="00A47716" w:rsidP="002A0883">
      <w:pPr>
        <w:spacing w:after="0"/>
        <w:rPr>
          <w:rFonts w:ascii="Verdana" w:hAnsi="Verdana" w:cs="Arial"/>
          <w:b/>
          <w:sz w:val="20"/>
          <w:szCs w:val="20"/>
        </w:rPr>
      </w:pPr>
    </w:p>
    <w:p w:rsidR="0030677A" w:rsidRPr="00514C1E" w:rsidRDefault="00C644D7" w:rsidP="002A0883">
      <w:pPr>
        <w:spacing w:after="0"/>
        <w:rPr>
          <w:rFonts w:ascii="Verdana" w:hAnsi="Verdana" w:cs="Arial"/>
          <w:b/>
          <w:sz w:val="20"/>
          <w:szCs w:val="20"/>
        </w:rPr>
      </w:pPr>
      <w:proofErr w:type="spellStart"/>
      <w:r w:rsidRPr="00514C1E">
        <w:rPr>
          <w:rFonts w:ascii="Verdana" w:hAnsi="Verdana" w:cs="Arial"/>
          <w:b/>
          <w:sz w:val="20"/>
          <w:szCs w:val="20"/>
        </w:rPr>
        <w:t>Rikatronic</w:t>
      </w:r>
      <w:proofErr w:type="spellEnd"/>
      <w:r w:rsidRPr="00514C1E">
        <w:rPr>
          <w:rFonts w:ascii="Verdana" w:hAnsi="Verdana" w:cs="Arial"/>
          <w:b/>
          <w:sz w:val="20"/>
          <w:szCs w:val="20"/>
        </w:rPr>
        <w:t xml:space="preserve"> 4: Anzündautomatik und wirtschaftliche </w:t>
      </w:r>
      <w:proofErr w:type="spellStart"/>
      <w:r w:rsidRPr="00514C1E">
        <w:rPr>
          <w:rFonts w:ascii="Verdana" w:hAnsi="Verdana" w:cs="Arial"/>
          <w:b/>
          <w:sz w:val="20"/>
          <w:szCs w:val="20"/>
        </w:rPr>
        <w:t>Abbrandregelung</w:t>
      </w:r>
      <w:proofErr w:type="spellEnd"/>
    </w:p>
    <w:p w:rsidR="00C644D7" w:rsidRPr="00514C1E" w:rsidRDefault="00C644D7" w:rsidP="002A0883">
      <w:pPr>
        <w:spacing w:after="0"/>
        <w:rPr>
          <w:rFonts w:ascii="Verdana" w:hAnsi="Verdana" w:cs="Arial"/>
          <w:sz w:val="20"/>
          <w:szCs w:val="20"/>
        </w:rPr>
      </w:pPr>
      <w:r w:rsidRPr="00514C1E">
        <w:rPr>
          <w:rFonts w:ascii="Verdana" w:hAnsi="Verdana" w:cs="Arial"/>
          <w:sz w:val="20"/>
          <w:szCs w:val="20"/>
        </w:rPr>
        <w:t xml:space="preserve">Durch eine zeitgesteuerte Anzündautomatik macht die Steuerungselektronik </w:t>
      </w:r>
      <w:proofErr w:type="spellStart"/>
      <w:r w:rsidRPr="00514C1E">
        <w:rPr>
          <w:rFonts w:ascii="Verdana" w:hAnsi="Verdana" w:cs="Arial"/>
          <w:sz w:val="20"/>
          <w:szCs w:val="20"/>
        </w:rPr>
        <w:t>Rikatronic</w:t>
      </w:r>
      <w:proofErr w:type="spellEnd"/>
      <w:r w:rsidRPr="00514C1E">
        <w:rPr>
          <w:rFonts w:ascii="Verdana" w:hAnsi="Verdana" w:cs="Arial"/>
          <w:sz w:val="20"/>
          <w:szCs w:val="20"/>
        </w:rPr>
        <w:t xml:space="preserve"> 4 eine neue Dimension des Komforts beim Heizen mit Scheitholz-Kaminöfen möglich. Zu einem programmierbaren Zeitpunkt startet eine Zündpatrone den befüllten </w:t>
      </w:r>
      <w:r w:rsidR="00401B52" w:rsidRPr="00514C1E">
        <w:rPr>
          <w:rFonts w:ascii="Verdana" w:hAnsi="Verdana" w:cs="Arial"/>
          <w:sz w:val="20"/>
          <w:szCs w:val="20"/>
        </w:rPr>
        <w:t>Ofen ohne Eingriff des Nutzers</w:t>
      </w:r>
      <w:r w:rsidRPr="00514C1E">
        <w:rPr>
          <w:rFonts w:ascii="Verdana" w:hAnsi="Verdana" w:cs="Arial"/>
          <w:sz w:val="20"/>
          <w:szCs w:val="20"/>
        </w:rPr>
        <w:t xml:space="preserve">. Die Luftzufuhr wird über eine sensorgesteuerte Elektronik so gesteuert, dass in jeder Verbrennungsphase automatisch die optimale Luftmenge zugeführt wird. Dadurch lässt sich der Holzverbrauch um bis zu 50 Prozent senken, der Verbrennungsvorgang läuft sauber, effizient und schadstoffarm. Die Steuerung zeigt zudem über ein Lichtsignal den idealen Zeitpunkt für das Nachlegen von Scheitholz an. </w:t>
      </w:r>
    </w:p>
    <w:p w:rsidR="00C644D7" w:rsidRPr="00514C1E" w:rsidRDefault="00C644D7" w:rsidP="002A0883">
      <w:pPr>
        <w:spacing w:after="0"/>
        <w:rPr>
          <w:rFonts w:ascii="Verdana" w:hAnsi="Verdana" w:cs="Arial"/>
          <w:sz w:val="20"/>
          <w:szCs w:val="20"/>
        </w:rPr>
      </w:pPr>
    </w:p>
    <w:p w:rsidR="00C644D7" w:rsidRPr="00514C1E" w:rsidRDefault="00B9493F" w:rsidP="002A0883">
      <w:pPr>
        <w:spacing w:after="0"/>
        <w:rPr>
          <w:rFonts w:ascii="Verdana" w:hAnsi="Verdana" w:cs="Arial"/>
          <w:b/>
          <w:sz w:val="20"/>
          <w:szCs w:val="20"/>
        </w:rPr>
      </w:pPr>
      <w:proofErr w:type="spellStart"/>
      <w:r w:rsidRPr="00514C1E">
        <w:rPr>
          <w:rFonts w:ascii="Verdana" w:hAnsi="Verdana" w:cs="Arial"/>
          <w:b/>
          <w:sz w:val="20"/>
          <w:szCs w:val="20"/>
        </w:rPr>
        <w:t>Multi</w:t>
      </w:r>
      <w:r w:rsidR="00C644D7" w:rsidRPr="00514C1E">
        <w:rPr>
          <w:rFonts w:ascii="Verdana" w:hAnsi="Verdana" w:cs="Arial"/>
          <w:b/>
          <w:sz w:val="20"/>
          <w:szCs w:val="20"/>
        </w:rPr>
        <w:t>Air</w:t>
      </w:r>
      <w:proofErr w:type="spellEnd"/>
      <w:r w:rsidR="00C644D7" w:rsidRPr="00514C1E">
        <w:rPr>
          <w:rFonts w:ascii="Verdana" w:hAnsi="Verdana" w:cs="Arial"/>
          <w:b/>
          <w:sz w:val="20"/>
          <w:szCs w:val="20"/>
        </w:rPr>
        <w:t xml:space="preserve">: Mehrere Räume mit </w:t>
      </w:r>
      <w:r w:rsidR="00A705E7" w:rsidRPr="00514C1E">
        <w:rPr>
          <w:rFonts w:ascii="Verdana" w:hAnsi="Verdana" w:cs="Arial"/>
          <w:b/>
          <w:sz w:val="20"/>
          <w:szCs w:val="20"/>
        </w:rPr>
        <w:t>einem Kaminofen beheizen</w:t>
      </w:r>
    </w:p>
    <w:p w:rsidR="00C644D7" w:rsidRPr="00514C1E" w:rsidRDefault="00C644D7" w:rsidP="002A0883">
      <w:pPr>
        <w:spacing w:after="0"/>
        <w:rPr>
          <w:rFonts w:ascii="Verdana" w:hAnsi="Verdana" w:cs="Arial"/>
          <w:sz w:val="20"/>
          <w:szCs w:val="20"/>
        </w:rPr>
      </w:pPr>
      <w:r w:rsidRPr="00514C1E">
        <w:rPr>
          <w:rFonts w:ascii="Verdana" w:hAnsi="Verdana" w:cs="Arial"/>
          <w:sz w:val="20"/>
          <w:szCs w:val="20"/>
        </w:rPr>
        <w:t>Im Ofen erwärmte Konve</w:t>
      </w:r>
      <w:r w:rsidR="00B9493F" w:rsidRPr="00514C1E">
        <w:rPr>
          <w:rFonts w:ascii="Verdana" w:hAnsi="Verdana" w:cs="Arial"/>
          <w:sz w:val="20"/>
          <w:szCs w:val="20"/>
        </w:rPr>
        <w:t xml:space="preserve">ktionsluft kann über das </w:t>
      </w:r>
      <w:proofErr w:type="spellStart"/>
      <w:r w:rsidR="00B9493F" w:rsidRPr="00514C1E">
        <w:rPr>
          <w:rFonts w:ascii="Verdana" w:hAnsi="Verdana" w:cs="Arial"/>
          <w:sz w:val="20"/>
          <w:szCs w:val="20"/>
        </w:rPr>
        <w:t>MultiA</w:t>
      </w:r>
      <w:r w:rsidRPr="00514C1E">
        <w:rPr>
          <w:rFonts w:ascii="Verdana" w:hAnsi="Verdana" w:cs="Arial"/>
          <w:sz w:val="20"/>
          <w:szCs w:val="20"/>
        </w:rPr>
        <w:t>ir</w:t>
      </w:r>
      <w:proofErr w:type="spellEnd"/>
      <w:r w:rsidRPr="00514C1E">
        <w:rPr>
          <w:rFonts w:ascii="Verdana" w:hAnsi="Verdana" w:cs="Arial"/>
          <w:sz w:val="20"/>
          <w:szCs w:val="20"/>
        </w:rPr>
        <w:t xml:space="preserve"> System</w:t>
      </w:r>
      <w:r w:rsidR="001C2830" w:rsidRPr="00514C1E">
        <w:rPr>
          <w:rFonts w:ascii="Verdana" w:hAnsi="Verdana" w:cs="Arial"/>
          <w:sz w:val="20"/>
          <w:szCs w:val="20"/>
        </w:rPr>
        <w:t xml:space="preserve"> zusätzlich zum Aufstellraum</w:t>
      </w:r>
      <w:r w:rsidRPr="00514C1E">
        <w:rPr>
          <w:rFonts w:ascii="Verdana" w:hAnsi="Verdana" w:cs="Arial"/>
          <w:sz w:val="20"/>
          <w:szCs w:val="20"/>
        </w:rPr>
        <w:t xml:space="preserve"> in bis zu </w:t>
      </w:r>
      <w:r w:rsidR="001C2830" w:rsidRPr="00514C1E">
        <w:rPr>
          <w:rFonts w:ascii="Verdana" w:hAnsi="Verdana" w:cs="Arial"/>
          <w:sz w:val="20"/>
          <w:szCs w:val="20"/>
        </w:rPr>
        <w:t>zwei</w:t>
      </w:r>
      <w:r w:rsidRPr="00514C1E">
        <w:rPr>
          <w:rFonts w:ascii="Verdana" w:hAnsi="Verdana" w:cs="Arial"/>
          <w:sz w:val="20"/>
          <w:szCs w:val="20"/>
        </w:rPr>
        <w:t xml:space="preserve"> angeschlossene Räume transportiert werden. Das stufenweise regulierbare </w:t>
      </w:r>
      <w:proofErr w:type="spellStart"/>
      <w:r w:rsidRPr="00514C1E">
        <w:rPr>
          <w:rFonts w:ascii="Verdana" w:hAnsi="Verdana" w:cs="Arial"/>
          <w:sz w:val="20"/>
          <w:szCs w:val="20"/>
        </w:rPr>
        <w:t>Ventilatorsystem</w:t>
      </w:r>
      <w:proofErr w:type="spellEnd"/>
      <w:r w:rsidRPr="00514C1E">
        <w:rPr>
          <w:rFonts w:ascii="Verdana" w:hAnsi="Verdana" w:cs="Arial"/>
          <w:sz w:val="20"/>
          <w:szCs w:val="20"/>
        </w:rPr>
        <w:t xml:space="preserve"> zur Luftverteilung arbeitet </w:t>
      </w:r>
      <w:r w:rsidR="00401B52" w:rsidRPr="00514C1E">
        <w:rPr>
          <w:rFonts w:ascii="Verdana" w:hAnsi="Verdana" w:cs="Arial"/>
          <w:sz w:val="20"/>
          <w:szCs w:val="20"/>
        </w:rPr>
        <w:t>fast lautlos</w:t>
      </w:r>
      <w:r w:rsidRPr="00514C1E">
        <w:rPr>
          <w:rFonts w:ascii="Verdana" w:hAnsi="Verdana" w:cs="Arial"/>
          <w:sz w:val="20"/>
          <w:szCs w:val="20"/>
        </w:rPr>
        <w:t xml:space="preserve">, so dass der Ofen ohne weiteres in jedem Wohnbereich betrieben werden kann. </w:t>
      </w:r>
    </w:p>
    <w:p w:rsidR="00A705E7" w:rsidRPr="00514C1E" w:rsidRDefault="00A705E7" w:rsidP="002A0883">
      <w:pPr>
        <w:spacing w:after="0"/>
        <w:rPr>
          <w:rFonts w:ascii="Verdana" w:hAnsi="Verdana" w:cs="Arial"/>
          <w:sz w:val="20"/>
          <w:szCs w:val="20"/>
        </w:rPr>
      </w:pPr>
    </w:p>
    <w:p w:rsidR="00A705E7" w:rsidRPr="00514C1E" w:rsidRDefault="00A705E7" w:rsidP="002A0883">
      <w:pPr>
        <w:spacing w:after="0"/>
        <w:rPr>
          <w:rFonts w:ascii="Verdana" w:hAnsi="Verdana" w:cs="Arial"/>
          <w:b/>
          <w:sz w:val="20"/>
          <w:szCs w:val="20"/>
        </w:rPr>
      </w:pPr>
      <w:proofErr w:type="spellStart"/>
      <w:r w:rsidRPr="00514C1E">
        <w:rPr>
          <w:rFonts w:ascii="Verdana" w:hAnsi="Verdana" w:cs="Arial"/>
          <w:b/>
          <w:sz w:val="20"/>
          <w:szCs w:val="20"/>
        </w:rPr>
        <w:t>Powerstone</w:t>
      </w:r>
      <w:proofErr w:type="spellEnd"/>
      <w:r w:rsidRPr="00514C1E">
        <w:rPr>
          <w:rFonts w:ascii="Verdana" w:hAnsi="Verdana" w:cs="Arial"/>
          <w:b/>
          <w:sz w:val="20"/>
          <w:szCs w:val="20"/>
        </w:rPr>
        <w:t>: Wärmestrahlung auf Vorrat</w:t>
      </w:r>
    </w:p>
    <w:p w:rsidR="00A705E7" w:rsidRPr="00514C1E" w:rsidRDefault="00A705E7" w:rsidP="002A0883">
      <w:pPr>
        <w:spacing w:after="0"/>
        <w:rPr>
          <w:rFonts w:ascii="Verdana" w:hAnsi="Verdana" w:cs="Arial"/>
          <w:sz w:val="20"/>
          <w:szCs w:val="20"/>
        </w:rPr>
      </w:pPr>
      <w:r w:rsidRPr="00514C1E">
        <w:rPr>
          <w:rFonts w:ascii="Verdana" w:hAnsi="Verdana" w:cs="Arial"/>
          <w:sz w:val="20"/>
          <w:szCs w:val="20"/>
        </w:rPr>
        <w:t>Eine bessere Ausnutzung von St</w:t>
      </w:r>
      <w:r w:rsidR="00B9493F" w:rsidRPr="00514C1E">
        <w:rPr>
          <w:rFonts w:ascii="Verdana" w:hAnsi="Verdana" w:cs="Arial"/>
          <w:sz w:val="20"/>
          <w:szCs w:val="20"/>
        </w:rPr>
        <w:t xml:space="preserve">rahlungswärme gewährleistet </w:t>
      </w:r>
      <w:proofErr w:type="spellStart"/>
      <w:r w:rsidRPr="00514C1E">
        <w:rPr>
          <w:rFonts w:ascii="Verdana" w:hAnsi="Verdana" w:cs="Arial"/>
          <w:sz w:val="20"/>
          <w:szCs w:val="20"/>
        </w:rPr>
        <w:t>Rika</w:t>
      </w:r>
      <w:proofErr w:type="spellEnd"/>
      <w:r w:rsidRPr="00514C1E">
        <w:rPr>
          <w:rFonts w:ascii="Verdana" w:hAnsi="Verdana" w:cs="Arial"/>
          <w:sz w:val="20"/>
          <w:szCs w:val="20"/>
        </w:rPr>
        <w:t xml:space="preserve"> </w:t>
      </w:r>
      <w:proofErr w:type="spellStart"/>
      <w:r w:rsidRPr="00514C1E">
        <w:rPr>
          <w:rFonts w:ascii="Verdana" w:hAnsi="Verdana" w:cs="Arial"/>
          <w:sz w:val="20"/>
          <w:szCs w:val="20"/>
        </w:rPr>
        <w:t>Powerstone</w:t>
      </w:r>
      <w:proofErr w:type="spellEnd"/>
      <w:r w:rsidRPr="00514C1E">
        <w:rPr>
          <w:rFonts w:ascii="Verdana" w:hAnsi="Verdana" w:cs="Arial"/>
          <w:sz w:val="20"/>
          <w:szCs w:val="20"/>
        </w:rPr>
        <w:t>. Aufgrund ihrer besonderen Rezeptur mit hoher Dichte nimmt die Speichermasse trotz kompakte</w:t>
      </w:r>
      <w:r w:rsidR="006635FD">
        <w:rPr>
          <w:rFonts w:ascii="Verdana" w:hAnsi="Verdana" w:cs="Arial"/>
          <w:sz w:val="20"/>
          <w:szCs w:val="20"/>
        </w:rPr>
        <w:t xml:space="preserve">r Abmessungen Wärme aus dem </w:t>
      </w:r>
      <w:r w:rsidR="006635FD" w:rsidRPr="00C667E5">
        <w:rPr>
          <w:rFonts w:ascii="Verdana" w:hAnsi="Verdana" w:cs="Arial"/>
          <w:sz w:val="20"/>
          <w:szCs w:val="20"/>
        </w:rPr>
        <w:t>Feue</w:t>
      </w:r>
      <w:r w:rsidRPr="00C667E5">
        <w:rPr>
          <w:rFonts w:ascii="Verdana" w:hAnsi="Verdana" w:cs="Arial"/>
          <w:sz w:val="20"/>
          <w:szCs w:val="20"/>
        </w:rPr>
        <w:t xml:space="preserve">rraum </w:t>
      </w:r>
      <w:r w:rsidRPr="00514C1E">
        <w:rPr>
          <w:rFonts w:ascii="Verdana" w:hAnsi="Verdana" w:cs="Arial"/>
          <w:sz w:val="20"/>
          <w:szCs w:val="20"/>
        </w:rPr>
        <w:t xml:space="preserve">besonders gut auf und strahlt sie über einen Zeitraum von bis zu 24 Stunden an den Raum ab. </w:t>
      </w:r>
    </w:p>
    <w:p w:rsidR="00A705E7" w:rsidRPr="00514C1E" w:rsidRDefault="00A705E7" w:rsidP="002A0883">
      <w:pPr>
        <w:spacing w:after="0"/>
        <w:rPr>
          <w:rFonts w:ascii="Verdana" w:hAnsi="Verdana" w:cs="Arial"/>
          <w:sz w:val="20"/>
          <w:szCs w:val="20"/>
        </w:rPr>
      </w:pPr>
    </w:p>
    <w:p w:rsidR="00CE18E2" w:rsidRDefault="00CE18E2" w:rsidP="002A0883">
      <w:pPr>
        <w:spacing w:after="0"/>
        <w:rPr>
          <w:rFonts w:ascii="Verdana" w:hAnsi="Verdana" w:cs="Arial"/>
          <w:b/>
          <w:sz w:val="20"/>
          <w:szCs w:val="20"/>
        </w:rPr>
      </w:pPr>
    </w:p>
    <w:p w:rsidR="00CE18E2" w:rsidRDefault="00CE18E2" w:rsidP="002A0883">
      <w:pPr>
        <w:spacing w:after="0"/>
        <w:rPr>
          <w:rFonts w:ascii="Verdana" w:hAnsi="Verdana" w:cs="Arial"/>
          <w:b/>
          <w:sz w:val="20"/>
          <w:szCs w:val="20"/>
        </w:rPr>
      </w:pPr>
    </w:p>
    <w:p w:rsidR="00CE18E2" w:rsidRDefault="00CE18E2" w:rsidP="002A0883">
      <w:pPr>
        <w:spacing w:after="0"/>
        <w:rPr>
          <w:rFonts w:ascii="Verdana" w:hAnsi="Verdana" w:cs="Arial"/>
          <w:b/>
          <w:sz w:val="20"/>
          <w:szCs w:val="20"/>
        </w:rPr>
      </w:pPr>
    </w:p>
    <w:p w:rsidR="00CE18E2" w:rsidRDefault="00CE18E2" w:rsidP="002A0883">
      <w:pPr>
        <w:spacing w:after="0"/>
        <w:rPr>
          <w:rFonts w:ascii="Verdana" w:hAnsi="Verdana" w:cs="Arial"/>
          <w:b/>
          <w:sz w:val="20"/>
          <w:szCs w:val="20"/>
        </w:rPr>
      </w:pPr>
    </w:p>
    <w:p w:rsidR="00A47716" w:rsidRPr="00514C1E" w:rsidRDefault="00A47716" w:rsidP="002A0883">
      <w:pPr>
        <w:spacing w:after="0"/>
        <w:rPr>
          <w:rFonts w:ascii="Verdana" w:hAnsi="Verdana" w:cs="Arial"/>
          <w:b/>
          <w:sz w:val="20"/>
          <w:szCs w:val="20"/>
        </w:rPr>
      </w:pPr>
      <w:r w:rsidRPr="00514C1E">
        <w:rPr>
          <w:rFonts w:ascii="Verdana" w:hAnsi="Verdana" w:cs="Arial"/>
          <w:b/>
          <w:sz w:val="20"/>
          <w:szCs w:val="20"/>
        </w:rPr>
        <w:t>Noch komfortabler heizen mit Pellet-Kaminöfen</w:t>
      </w:r>
    </w:p>
    <w:p w:rsidR="00A705E7" w:rsidRPr="00514C1E" w:rsidRDefault="00024688" w:rsidP="002A0883">
      <w:pPr>
        <w:spacing w:after="0"/>
        <w:rPr>
          <w:rFonts w:ascii="Verdana" w:hAnsi="Verdana" w:cs="Arial"/>
          <w:sz w:val="20"/>
          <w:szCs w:val="20"/>
        </w:rPr>
      </w:pPr>
      <w:proofErr w:type="spellStart"/>
      <w:r>
        <w:rPr>
          <w:rFonts w:ascii="Verdana" w:hAnsi="Verdana" w:cs="Arial"/>
          <w:sz w:val="20"/>
          <w:szCs w:val="20"/>
        </w:rPr>
        <w:t>Gross</w:t>
      </w:r>
      <w:r w:rsidR="00A705E7" w:rsidRPr="00514C1E">
        <w:rPr>
          <w:rFonts w:ascii="Verdana" w:hAnsi="Verdana" w:cs="Arial"/>
          <w:sz w:val="20"/>
          <w:szCs w:val="20"/>
        </w:rPr>
        <w:t>e</w:t>
      </w:r>
      <w:proofErr w:type="spellEnd"/>
      <w:r w:rsidR="00A705E7" w:rsidRPr="00514C1E">
        <w:rPr>
          <w:rFonts w:ascii="Verdana" w:hAnsi="Verdana" w:cs="Arial"/>
          <w:sz w:val="20"/>
          <w:szCs w:val="20"/>
        </w:rPr>
        <w:t xml:space="preserve"> </w:t>
      </w:r>
      <w:proofErr w:type="spellStart"/>
      <w:r w:rsidR="00A705E7" w:rsidRPr="00514C1E">
        <w:rPr>
          <w:rFonts w:ascii="Verdana" w:hAnsi="Verdana" w:cs="Arial"/>
          <w:sz w:val="20"/>
          <w:szCs w:val="20"/>
        </w:rPr>
        <w:t>Pelletbehälter</w:t>
      </w:r>
      <w:proofErr w:type="spellEnd"/>
      <w:r w:rsidR="00A705E7" w:rsidRPr="00514C1E">
        <w:rPr>
          <w:rFonts w:ascii="Verdana" w:hAnsi="Verdana" w:cs="Arial"/>
          <w:sz w:val="20"/>
          <w:szCs w:val="20"/>
        </w:rPr>
        <w:t xml:space="preserve">, ein flüsterleise arbeitendes Schneckengetriebe und innovative Möglichkeiten zur Steuerung zeichnen die </w:t>
      </w:r>
      <w:proofErr w:type="spellStart"/>
      <w:r w:rsidR="00A705E7" w:rsidRPr="00514C1E">
        <w:rPr>
          <w:rFonts w:ascii="Verdana" w:hAnsi="Verdana" w:cs="Arial"/>
          <w:sz w:val="20"/>
          <w:szCs w:val="20"/>
        </w:rPr>
        <w:t>Rika</w:t>
      </w:r>
      <w:proofErr w:type="spellEnd"/>
      <w:r w:rsidR="00A705E7" w:rsidRPr="00514C1E">
        <w:rPr>
          <w:rFonts w:ascii="Verdana" w:hAnsi="Verdana" w:cs="Arial"/>
          <w:sz w:val="20"/>
          <w:szCs w:val="20"/>
        </w:rPr>
        <w:t xml:space="preserve"> Pellet-Kaminöfen aus. Durch den Einsatz des Schneckengetriebes entfällt das für andere Pelletöfen typische „Ticken“ beim </w:t>
      </w:r>
      <w:proofErr w:type="spellStart"/>
      <w:r w:rsidR="00A705E7" w:rsidRPr="00514C1E">
        <w:rPr>
          <w:rFonts w:ascii="Verdana" w:hAnsi="Verdana" w:cs="Arial"/>
          <w:sz w:val="20"/>
          <w:szCs w:val="20"/>
        </w:rPr>
        <w:t>Pelletnachschub</w:t>
      </w:r>
      <w:proofErr w:type="spellEnd"/>
      <w:r w:rsidR="00A705E7" w:rsidRPr="00514C1E">
        <w:rPr>
          <w:rFonts w:ascii="Verdana" w:hAnsi="Verdana" w:cs="Arial"/>
          <w:sz w:val="20"/>
          <w:szCs w:val="20"/>
        </w:rPr>
        <w:t xml:space="preserve">. Ein integriertes Touch-Display macht die Steuerung und Regelung ganz </w:t>
      </w:r>
      <w:r w:rsidR="00A705E7" w:rsidRPr="00C667E5">
        <w:rPr>
          <w:rFonts w:ascii="Verdana" w:hAnsi="Verdana" w:cs="Arial"/>
          <w:sz w:val="20"/>
          <w:szCs w:val="20"/>
        </w:rPr>
        <w:t xml:space="preserve">einfach. Zusätzlich kann ein GSM-Empfänger integriert werden, der über eine SIM-Card die Steuerung des Ofens per SMS ermöglicht. </w:t>
      </w:r>
      <w:r w:rsidR="00A47716" w:rsidRPr="00C667E5">
        <w:rPr>
          <w:rFonts w:ascii="Verdana" w:hAnsi="Verdana" w:cs="Arial"/>
          <w:sz w:val="20"/>
          <w:szCs w:val="20"/>
        </w:rPr>
        <w:t xml:space="preserve">Via WLAN </w:t>
      </w:r>
      <w:r w:rsidR="00A705E7" w:rsidRPr="00C667E5">
        <w:rPr>
          <w:rFonts w:ascii="Verdana" w:hAnsi="Verdana" w:cs="Arial"/>
          <w:sz w:val="20"/>
          <w:szCs w:val="20"/>
        </w:rPr>
        <w:t xml:space="preserve">ist </w:t>
      </w:r>
      <w:r w:rsidR="00C667E5" w:rsidRPr="00C667E5">
        <w:rPr>
          <w:rFonts w:ascii="Verdana" w:hAnsi="Verdana" w:cs="Arial"/>
          <w:sz w:val="20"/>
          <w:szCs w:val="20"/>
        </w:rPr>
        <w:t xml:space="preserve">die </w:t>
      </w:r>
      <w:r w:rsidR="008A6FE5" w:rsidRPr="00C667E5">
        <w:rPr>
          <w:rFonts w:ascii="Verdana" w:hAnsi="Verdana" w:cs="Arial"/>
          <w:sz w:val="20"/>
          <w:szCs w:val="20"/>
        </w:rPr>
        <w:t>standortunabhängig</w:t>
      </w:r>
      <w:r w:rsidR="00C667E5" w:rsidRPr="00C667E5">
        <w:rPr>
          <w:rFonts w:ascii="Verdana" w:hAnsi="Verdana" w:cs="Arial"/>
          <w:sz w:val="20"/>
          <w:szCs w:val="20"/>
        </w:rPr>
        <w:t xml:space="preserve">e </w:t>
      </w:r>
      <w:r w:rsidR="00A705E7" w:rsidRPr="00C667E5">
        <w:rPr>
          <w:rFonts w:ascii="Verdana" w:hAnsi="Verdana" w:cs="Arial"/>
          <w:sz w:val="20"/>
          <w:szCs w:val="20"/>
        </w:rPr>
        <w:t>Bedienung über Smartphone oder Tablet PC möglich</w:t>
      </w:r>
      <w:r w:rsidR="00A47716" w:rsidRPr="00C667E5">
        <w:rPr>
          <w:rFonts w:ascii="Verdana" w:hAnsi="Verdana" w:cs="Arial"/>
          <w:sz w:val="20"/>
          <w:szCs w:val="20"/>
        </w:rPr>
        <w:t xml:space="preserve">. Eine Anzündautomatik besitzen alle </w:t>
      </w:r>
      <w:proofErr w:type="spellStart"/>
      <w:r w:rsidR="00A47716" w:rsidRPr="00C667E5">
        <w:rPr>
          <w:rFonts w:ascii="Verdana" w:hAnsi="Verdana" w:cs="Arial"/>
          <w:sz w:val="20"/>
          <w:szCs w:val="20"/>
        </w:rPr>
        <w:t>Rika</w:t>
      </w:r>
      <w:proofErr w:type="spellEnd"/>
      <w:r w:rsidR="00A47716" w:rsidRPr="00C667E5">
        <w:rPr>
          <w:rFonts w:ascii="Verdana" w:hAnsi="Verdana" w:cs="Arial"/>
          <w:sz w:val="20"/>
          <w:szCs w:val="20"/>
        </w:rPr>
        <w:t xml:space="preserve"> Pellet-Kaminöfen. </w:t>
      </w:r>
    </w:p>
    <w:p w:rsidR="00401B52" w:rsidRPr="00514C1E" w:rsidRDefault="00401B52" w:rsidP="002A0883">
      <w:pPr>
        <w:spacing w:after="0"/>
        <w:rPr>
          <w:rFonts w:ascii="Verdana" w:hAnsi="Verdana" w:cs="Arial"/>
          <w:sz w:val="20"/>
          <w:szCs w:val="20"/>
        </w:rPr>
      </w:pPr>
    </w:p>
    <w:p w:rsidR="00401B52" w:rsidRPr="00514C1E" w:rsidRDefault="00401B52" w:rsidP="002A0883">
      <w:pPr>
        <w:spacing w:after="0"/>
        <w:rPr>
          <w:rFonts w:ascii="Verdana" w:hAnsi="Verdana" w:cs="Arial"/>
          <w:b/>
          <w:sz w:val="20"/>
          <w:szCs w:val="20"/>
        </w:rPr>
      </w:pPr>
      <w:r w:rsidRPr="00514C1E">
        <w:rPr>
          <w:rFonts w:ascii="Verdana" w:hAnsi="Verdana" w:cs="Arial"/>
          <w:b/>
          <w:sz w:val="20"/>
          <w:szCs w:val="20"/>
        </w:rPr>
        <w:t xml:space="preserve">Im Rennen um den </w:t>
      </w:r>
      <w:r w:rsidR="00514C1E">
        <w:rPr>
          <w:rFonts w:ascii="Verdana" w:hAnsi="Verdana" w:cs="Arial"/>
          <w:b/>
          <w:sz w:val="20"/>
          <w:szCs w:val="20"/>
        </w:rPr>
        <w:t>„</w:t>
      </w:r>
      <w:r w:rsidRPr="00514C1E">
        <w:rPr>
          <w:rFonts w:ascii="Verdana" w:hAnsi="Verdana" w:cs="Arial"/>
          <w:b/>
          <w:sz w:val="20"/>
          <w:szCs w:val="20"/>
        </w:rPr>
        <w:t>Umweltpreis der Schweiz</w:t>
      </w:r>
      <w:r w:rsidR="00514C1E">
        <w:rPr>
          <w:rFonts w:ascii="Verdana" w:hAnsi="Verdana" w:cs="Arial"/>
          <w:b/>
          <w:sz w:val="20"/>
          <w:szCs w:val="20"/>
        </w:rPr>
        <w:t>“</w:t>
      </w:r>
    </w:p>
    <w:p w:rsidR="00A47716" w:rsidRPr="00514C1E" w:rsidRDefault="00401B52" w:rsidP="001C2830">
      <w:pPr>
        <w:spacing w:after="0"/>
        <w:rPr>
          <w:rFonts w:ascii="Verdana" w:hAnsi="Verdana" w:cs="Arial"/>
          <w:sz w:val="20"/>
          <w:szCs w:val="20"/>
        </w:rPr>
      </w:pPr>
      <w:r w:rsidRPr="00514C1E">
        <w:rPr>
          <w:rFonts w:ascii="Verdana" w:hAnsi="Verdana" w:cs="Arial"/>
          <w:sz w:val="20"/>
          <w:szCs w:val="20"/>
        </w:rPr>
        <w:t xml:space="preserve">Mit dem </w:t>
      </w:r>
      <w:r w:rsidR="001C2830" w:rsidRPr="00514C1E">
        <w:rPr>
          <w:rFonts w:ascii="Verdana" w:hAnsi="Verdana" w:cs="Arial"/>
          <w:sz w:val="20"/>
          <w:szCs w:val="20"/>
        </w:rPr>
        <w:t>Scheitholz-</w:t>
      </w:r>
      <w:r w:rsidRPr="00514C1E">
        <w:rPr>
          <w:rFonts w:ascii="Verdana" w:hAnsi="Verdana" w:cs="Arial"/>
          <w:sz w:val="20"/>
          <w:szCs w:val="20"/>
        </w:rPr>
        <w:t xml:space="preserve">Kaminofen </w:t>
      </w:r>
      <w:proofErr w:type="spellStart"/>
      <w:r w:rsidRPr="00514C1E">
        <w:rPr>
          <w:rFonts w:ascii="Verdana" w:hAnsi="Verdana" w:cs="Arial"/>
          <w:sz w:val="20"/>
          <w:szCs w:val="20"/>
        </w:rPr>
        <w:t>Idea</w:t>
      </w:r>
      <w:proofErr w:type="spellEnd"/>
      <w:r w:rsidRPr="00514C1E">
        <w:rPr>
          <w:rFonts w:ascii="Verdana" w:hAnsi="Verdana" w:cs="Arial"/>
          <w:sz w:val="20"/>
          <w:szCs w:val="20"/>
        </w:rPr>
        <w:t xml:space="preserve"> rechnet sich </w:t>
      </w:r>
      <w:proofErr w:type="spellStart"/>
      <w:r w:rsidRPr="00514C1E">
        <w:rPr>
          <w:rFonts w:ascii="Verdana" w:hAnsi="Verdana" w:cs="Arial"/>
          <w:sz w:val="20"/>
          <w:szCs w:val="20"/>
        </w:rPr>
        <w:t>Rika</w:t>
      </w:r>
      <w:proofErr w:type="spellEnd"/>
      <w:r w:rsidRPr="00514C1E">
        <w:rPr>
          <w:rFonts w:ascii="Verdana" w:hAnsi="Verdana" w:cs="Arial"/>
          <w:sz w:val="20"/>
          <w:szCs w:val="20"/>
        </w:rPr>
        <w:t xml:space="preserve"> gute Chancen aus, bei der Ausschreibung des alle zwei Jahre vergebenen „Umweltpreis der Schweiz“ einen Platz auf dem Siegertrepp</w:t>
      </w:r>
      <w:r w:rsidR="006635FD">
        <w:rPr>
          <w:rFonts w:ascii="Verdana" w:hAnsi="Verdana" w:cs="Arial"/>
          <w:sz w:val="20"/>
          <w:szCs w:val="20"/>
        </w:rPr>
        <w:t xml:space="preserve">chen zu erobern. Optimale </w:t>
      </w:r>
      <w:r w:rsidR="006635FD" w:rsidRPr="00C667E5">
        <w:rPr>
          <w:rFonts w:ascii="Verdana" w:hAnsi="Verdana" w:cs="Arial"/>
          <w:sz w:val="20"/>
          <w:szCs w:val="20"/>
        </w:rPr>
        <w:t>Brenn</w:t>
      </w:r>
      <w:r w:rsidRPr="00C667E5">
        <w:rPr>
          <w:rFonts w:ascii="Verdana" w:hAnsi="Verdana" w:cs="Arial"/>
          <w:sz w:val="20"/>
          <w:szCs w:val="20"/>
        </w:rPr>
        <w:t xml:space="preserve">technik </w:t>
      </w:r>
      <w:r w:rsidRPr="00514C1E">
        <w:rPr>
          <w:rFonts w:ascii="Verdana" w:hAnsi="Verdana" w:cs="Arial"/>
          <w:sz w:val="20"/>
          <w:szCs w:val="20"/>
        </w:rPr>
        <w:t>mit sparsamem Holzverbrauch</w:t>
      </w:r>
      <w:r w:rsidR="001C2830" w:rsidRPr="00514C1E">
        <w:rPr>
          <w:rFonts w:ascii="Verdana" w:hAnsi="Verdana" w:cs="Arial"/>
          <w:sz w:val="20"/>
          <w:szCs w:val="20"/>
        </w:rPr>
        <w:t xml:space="preserve"> sowie zeitgesteuerte automatische Zündung</w:t>
      </w:r>
      <w:r w:rsidRPr="00514C1E">
        <w:rPr>
          <w:rFonts w:ascii="Verdana" w:hAnsi="Verdana" w:cs="Arial"/>
          <w:sz w:val="20"/>
          <w:szCs w:val="20"/>
        </w:rPr>
        <w:t xml:space="preserve"> durch </w:t>
      </w:r>
      <w:proofErr w:type="spellStart"/>
      <w:r w:rsidRPr="00514C1E">
        <w:rPr>
          <w:rFonts w:ascii="Verdana" w:hAnsi="Verdana" w:cs="Arial"/>
          <w:sz w:val="20"/>
          <w:szCs w:val="20"/>
        </w:rPr>
        <w:t>Rikatronic</w:t>
      </w:r>
      <w:proofErr w:type="spellEnd"/>
      <w:r w:rsidRPr="00514C1E">
        <w:rPr>
          <w:rFonts w:ascii="Verdana" w:hAnsi="Verdana" w:cs="Arial"/>
          <w:sz w:val="20"/>
          <w:szCs w:val="20"/>
        </w:rPr>
        <w:t xml:space="preserve"> 4, </w:t>
      </w:r>
      <w:r w:rsidR="00EC7863">
        <w:rPr>
          <w:rFonts w:ascii="Verdana" w:hAnsi="Verdana" w:cs="Arial"/>
          <w:sz w:val="20"/>
          <w:szCs w:val="20"/>
        </w:rPr>
        <w:t xml:space="preserve">das Warmluftgebläse </w:t>
      </w:r>
      <w:proofErr w:type="spellStart"/>
      <w:r w:rsidR="00EC7863">
        <w:rPr>
          <w:rFonts w:ascii="Verdana" w:hAnsi="Verdana" w:cs="Arial"/>
          <w:sz w:val="20"/>
          <w:szCs w:val="20"/>
        </w:rPr>
        <w:t>MultiA</w:t>
      </w:r>
      <w:r w:rsidR="001C2830" w:rsidRPr="00514C1E">
        <w:rPr>
          <w:rFonts w:ascii="Verdana" w:hAnsi="Verdana" w:cs="Arial"/>
          <w:sz w:val="20"/>
          <w:szCs w:val="20"/>
        </w:rPr>
        <w:t>ir</w:t>
      </w:r>
      <w:proofErr w:type="spellEnd"/>
      <w:r w:rsidR="001C2830" w:rsidRPr="00514C1E">
        <w:rPr>
          <w:rFonts w:ascii="Verdana" w:hAnsi="Verdana" w:cs="Arial"/>
          <w:sz w:val="20"/>
          <w:szCs w:val="20"/>
        </w:rPr>
        <w:t xml:space="preserve"> für die gleichzeitige Beheizung von bis zu drei Räumen mit bis zu 240 m</w:t>
      </w:r>
      <w:r w:rsidR="001C2830" w:rsidRPr="00514C1E">
        <w:rPr>
          <w:rFonts w:ascii="Verdana" w:hAnsi="Verdana" w:cs="Arial"/>
          <w:sz w:val="20"/>
          <w:szCs w:val="20"/>
          <w:vertAlign w:val="superscript"/>
        </w:rPr>
        <w:t>2</w:t>
      </w:r>
      <w:r w:rsidR="001C2830" w:rsidRPr="00514C1E">
        <w:rPr>
          <w:rFonts w:ascii="Verdana" w:hAnsi="Verdana" w:cs="Arial"/>
          <w:sz w:val="20"/>
          <w:szCs w:val="20"/>
        </w:rPr>
        <w:t xml:space="preserve"> und ein sparsamer Stromverbrauch im Betrieb zeichnen den Kaminofen aus. </w:t>
      </w:r>
    </w:p>
    <w:p w:rsidR="00A47716" w:rsidRPr="00514C1E" w:rsidRDefault="00A47716" w:rsidP="005106BC">
      <w:pPr>
        <w:spacing w:after="0"/>
        <w:ind w:right="1415"/>
        <w:rPr>
          <w:rFonts w:ascii="Verdana" w:hAnsi="Verdana" w:cs="Arial"/>
          <w:sz w:val="20"/>
          <w:szCs w:val="20"/>
        </w:rPr>
      </w:pPr>
    </w:p>
    <w:p w:rsidR="00F919AC" w:rsidRPr="00514C1E" w:rsidRDefault="00F919AC" w:rsidP="00514C1E">
      <w:pPr>
        <w:spacing w:after="0"/>
        <w:ind w:right="1415"/>
        <w:rPr>
          <w:rFonts w:ascii="Verdana" w:hAnsi="Verdana" w:cs="Arial"/>
          <w:b/>
          <w:sz w:val="20"/>
          <w:szCs w:val="20"/>
        </w:rPr>
      </w:pPr>
      <w:proofErr w:type="spellStart"/>
      <w:r w:rsidRPr="00514C1E">
        <w:rPr>
          <w:rFonts w:ascii="Verdana" w:hAnsi="Verdana" w:cs="Arial"/>
          <w:b/>
          <w:sz w:val="20"/>
          <w:szCs w:val="20"/>
        </w:rPr>
        <w:t>Rika</w:t>
      </w:r>
      <w:proofErr w:type="spellEnd"/>
      <w:r w:rsidR="005106BC" w:rsidRPr="00514C1E">
        <w:rPr>
          <w:rFonts w:ascii="Verdana" w:hAnsi="Verdana" w:cs="Arial"/>
          <w:b/>
          <w:sz w:val="20"/>
          <w:szCs w:val="20"/>
        </w:rPr>
        <w:t xml:space="preserve"> auf der </w:t>
      </w:r>
      <w:proofErr w:type="spellStart"/>
      <w:r w:rsidR="00A47716" w:rsidRPr="00514C1E">
        <w:rPr>
          <w:rFonts w:ascii="Verdana" w:hAnsi="Verdana" w:cs="Arial"/>
          <w:b/>
          <w:sz w:val="20"/>
          <w:szCs w:val="20"/>
        </w:rPr>
        <w:t>Swissbau</w:t>
      </w:r>
      <w:proofErr w:type="spellEnd"/>
      <w:r w:rsidR="00A47716" w:rsidRPr="00514C1E">
        <w:rPr>
          <w:rFonts w:ascii="Verdana" w:hAnsi="Verdana" w:cs="Arial"/>
          <w:b/>
          <w:sz w:val="20"/>
          <w:szCs w:val="20"/>
        </w:rPr>
        <w:t xml:space="preserve"> in Basel</w:t>
      </w:r>
      <w:r w:rsidR="005106BC" w:rsidRPr="00514C1E">
        <w:rPr>
          <w:rFonts w:ascii="Verdana" w:hAnsi="Verdana" w:cs="Arial"/>
          <w:b/>
          <w:sz w:val="20"/>
          <w:szCs w:val="20"/>
        </w:rPr>
        <w:t xml:space="preserve">, </w:t>
      </w:r>
      <w:r w:rsidR="00A47716" w:rsidRPr="00514C1E">
        <w:rPr>
          <w:rFonts w:ascii="Verdana" w:hAnsi="Verdana" w:cs="Arial"/>
          <w:b/>
          <w:sz w:val="20"/>
          <w:szCs w:val="20"/>
        </w:rPr>
        <w:t xml:space="preserve">vom </w:t>
      </w:r>
      <w:r w:rsidR="00401B52" w:rsidRPr="00514C1E">
        <w:rPr>
          <w:rFonts w:ascii="Verdana" w:hAnsi="Verdana" w:cs="Arial"/>
          <w:b/>
          <w:sz w:val="20"/>
          <w:szCs w:val="20"/>
        </w:rPr>
        <w:t>12</w:t>
      </w:r>
      <w:r w:rsidR="00A47716" w:rsidRPr="00514C1E">
        <w:rPr>
          <w:rFonts w:ascii="Verdana" w:hAnsi="Verdana" w:cs="Arial"/>
          <w:b/>
          <w:sz w:val="20"/>
          <w:szCs w:val="20"/>
        </w:rPr>
        <w:t>.</w:t>
      </w:r>
      <w:r w:rsidR="00401B52" w:rsidRPr="00514C1E">
        <w:rPr>
          <w:rFonts w:ascii="Verdana" w:hAnsi="Verdana" w:cs="Arial"/>
          <w:b/>
          <w:sz w:val="20"/>
          <w:szCs w:val="20"/>
        </w:rPr>
        <w:t>01.</w:t>
      </w:r>
      <w:r w:rsidR="00A47716" w:rsidRPr="00514C1E">
        <w:rPr>
          <w:rFonts w:ascii="Verdana" w:hAnsi="Verdana" w:cs="Arial"/>
          <w:b/>
          <w:sz w:val="20"/>
          <w:szCs w:val="20"/>
        </w:rPr>
        <w:t xml:space="preserve"> bis </w:t>
      </w:r>
      <w:r w:rsidR="00401B52" w:rsidRPr="00514C1E">
        <w:rPr>
          <w:rFonts w:ascii="Verdana" w:hAnsi="Verdana" w:cs="Arial"/>
          <w:b/>
          <w:sz w:val="20"/>
          <w:szCs w:val="20"/>
        </w:rPr>
        <w:t>16.01</w:t>
      </w:r>
      <w:r w:rsidR="00A47716" w:rsidRPr="00514C1E">
        <w:rPr>
          <w:rFonts w:ascii="Verdana" w:hAnsi="Verdana" w:cs="Arial"/>
          <w:b/>
          <w:sz w:val="20"/>
          <w:szCs w:val="20"/>
        </w:rPr>
        <w:t>.2016</w:t>
      </w:r>
      <w:r w:rsidR="005106BC" w:rsidRPr="00514C1E">
        <w:rPr>
          <w:rFonts w:ascii="Verdana" w:hAnsi="Verdana" w:cs="Arial"/>
          <w:b/>
          <w:sz w:val="20"/>
          <w:szCs w:val="20"/>
        </w:rPr>
        <w:t xml:space="preserve">, </w:t>
      </w:r>
    </w:p>
    <w:p w:rsidR="005B4B1C" w:rsidRDefault="00035070" w:rsidP="00F919AC">
      <w:pPr>
        <w:spacing w:after="0"/>
        <w:ind w:right="1415"/>
        <w:rPr>
          <w:rFonts w:ascii="Verdana" w:hAnsi="Verdana" w:cs="Arial"/>
          <w:b/>
          <w:sz w:val="20"/>
          <w:szCs w:val="20"/>
        </w:rPr>
      </w:pPr>
      <w:hyperlink r:id="rId9" w:anchor="hallplan$1334$H32" w:history="1">
        <w:r w:rsidR="00452132" w:rsidRPr="00452132">
          <w:rPr>
            <w:rFonts w:ascii="Verdana" w:hAnsi="Verdana" w:cs="Arial"/>
            <w:b/>
            <w:sz w:val="20"/>
            <w:szCs w:val="20"/>
          </w:rPr>
          <w:t>Halle 2.0</w:t>
        </w:r>
        <w:r w:rsidR="00452132">
          <w:rPr>
            <w:rFonts w:ascii="Verdana" w:hAnsi="Verdana" w:cs="Arial"/>
            <w:b/>
            <w:sz w:val="20"/>
            <w:szCs w:val="20"/>
          </w:rPr>
          <w:t>, Stand</w:t>
        </w:r>
        <w:r w:rsidR="00452132" w:rsidRPr="00452132">
          <w:rPr>
            <w:rFonts w:ascii="Verdana" w:hAnsi="Verdana" w:cs="Arial"/>
            <w:b/>
            <w:sz w:val="20"/>
            <w:szCs w:val="20"/>
          </w:rPr>
          <w:t xml:space="preserve"> H32</w:t>
        </w:r>
      </w:hyperlink>
    </w:p>
    <w:p w:rsidR="00452132" w:rsidRPr="00452132" w:rsidRDefault="00452132" w:rsidP="00F919AC">
      <w:pPr>
        <w:spacing w:after="0"/>
        <w:ind w:right="1415"/>
        <w:rPr>
          <w:rFonts w:ascii="Verdana" w:hAnsi="Verdana" w:cs="Arial"/>
          <w:b/>
          <w:sz w:val="20"/>
          <w:szCs w:val="20"/>
        </w:rPr>
      </w:pPr>
    </w:p>
    <w:p w:rsidR="00C02CD4" w:rsidRPr="00514C1E" w:rsidRDefault="0084282C" w:rsidP="002A0883">
      <w:pPr>
        <w:spacing w:after="0"/>
        <w:rPr>
          <w:rFonts w:ascii="Verdana" w:hAnsi="Verdana" w:cs="Arial"/>
          <w:b/>
          <w:sz w:val="20"/>
          <w:szCs w:val="20"/>
        </w:rPr>
      </w:pPr>
      <w:r w:rsidRPr="00514C1E">
        <w:rPr>
          <w:rFonts w:ascii="Verdana" w:hAnsi="Verdana" w:cs="Arial"/>
          <w:b/>
          <w:sz w:val="20"/>
          <w:szCs w:val="20"/>
        </w:rPr>
        <w:t xml:space="preserve">Mehr Infos unter </w:t>
      </w:r>
      <w:r w:rsidR="00A66E14" w:rsidRPr="00514C1E">
        <w:rPr>
          <w:rFonts w:ascii="Verdana" w:hAnsi="Verdana" w:cs="Arial"/>
          <w:b/>
          <w:sz w:val="20"/>
          <w:szCs w:val="20"/>
        </w:rPr>
        <w:t>www.rika.</w:t>
      </w:r>
      <w:r w:rsidR="00452132">
        <w:rPr>
          <w:rFonts w:ascii="Verdana" w:hAnsi="Verdana" w:cs="Arial"/>
          <w:b/>
          <w:sz w:val="20"/>
          <w:szCs w:val="20"/>
        </w:rPr>
        <w:t>ch</w:t>
      </w:r>
    </w:p>
    <w:p w:rsidR="00A66E14" w:rsidRPr="00514C1E" w:rsidRDefault="00A66E14" w:rsidP="002A0883">
      <w:pPr>
        <w:spacing w:after="0"/>
        <w:rPr>
          <w:rFonts w:ascii="Verdana" w:hAnsi="Verdana" w:cs="Arial"/>
          <w:b/>
          <w:sz w:val="20"/>
          <w:szCs w:val="20"/>
        </w:rPr>
      </w:pPr>
    </w:p>
    <w:p w:rsidR="00A66E14" w:rsidRPr="00514C1E" w:rsidRDefault="00A66E14" w:rsidP="00D4668B">
      <w:pPr>
        <w:spacing w:after="0" w:line="240" w:lineRule="auto"/>
        <w:rPr>
          <w:rFonts w:ascii="Verdana" w:hAnsi="Verdana" w:cs="Arial"/>
          <w:sz w:val="20"/>
          <w:szCs w:val="20"/>
        </w:rPr>
      </w:pPr>
      <w:r w:rsidRPr="00514C1E">
        <w:rPr>
          <w:rFonts w:ascii="Verdana" w:hAnsi="Verdana" w:cs="Arial"/>
          <w:b/>
          <w:sz w:val="20"/>
          <w:szCs w:val="20"/>
          <w:lang w:val="de-AT"/>
        </w:rPr>
        <w:t>Kontakt</w:t>
      </w:r>
      <w:r w:rsidRPr="00514C1E">
        <w:rPr>
          <w:rFonts w:ascii="Verdana" w:hAnsi="Verdana" w:cs="Arial"/>
          <w:sz w:val="20"/>
          <w:szCs w:val="20"/>
          <w:lang w:val="de-AT"/>
        </w:rPr>
        <w:t>:</w:t>
      </w:r>
    </w:p>
    <w:p w:rsidR="00A66E14" w:rsidRPr="00514C1E" w:rsidRDefault="00A66E14" w:rsidP="00A66E14">
      <w:pPr>
        <w:spacing w:after="0"/>
        <w:rPr>
          <w:rFonts w:ascii="Verdana" w:hAnsi="Verdana" w:cs="Arial"/>
          <w:sz w:val="20"/>
          <w:szCs w:val="20"/>
          <w:lang w:val="de-AT"/>
        </w:rPr>
      </w:pPr>
      <w:r w:rsidRPr="00514C1E">
        <w:rPr>
          <w:rFonts w:ascii="Verdana" w:hAnsi="Verdana" w:cs="Arial"/>
          <w:sz w:val="20"/>
          <w:szCs w:val="20"/>
          <w:lang w:val="de-AT"/>
        </w:rPr>
        <w:t>RIKA Innovative Ofentechnik GmbH</w:t>
      </w:r>
    </w:p>
    <w:p w:rsidR="00A66E14" w:rsidRPr="00514C1E" w:rsidRDefault="008107BC" w:rsidP="00A66E14">
      <w:pPr>
        <w:spacing w:after="0"/>
        <w:rPr>
          <w:rFonts w:ascii="Verdana" w:hAnsi="Verdana" w:cs="Arial"/>
          <w:sz w:val="20"/>
          <w:szCs w:val="20"/>
          <w:lang w:val="de-AT"/>
        </w:rPr>
      </w:pPr>
      <w:r w:rsidRPr="00514C1E">
        <w:rPr>
          <w:rFonts w:ascii="Verdana" w:hAnsi="Verdana" w:cs="Arial"/>
          <w:sz w:val="20"/>
          <w:szCs w:val="20"/>
          <w:lang w:val="de-AT"/>
        </w:rPr>
        <w:t>Johann Urbanek</w:t>
      </w:r>
      <w:r w:rsidR="00A66E14" w:rsidRPr="00514C1E">
        <w:rPr>
          <w:rFonts w:ascii="Verdana" w:hAnsi="Verdana" w:cs="Arial"/>
          <w:sz w:val="20"/>
          <w:szCs w:val="20"/>
          <w:lang w:val="de-AT"/>
        </w:rPr>
        <w:t xml:space="preserve">, </w:t>
      </w:r>
      <w:r w:rsidRPr="00514C1E">
        <w:rPr>
          <w:rFonts w:ascii="Verdana" w:hAnsi="Verdana" w:cs="Arial"/>
          <w:sz w:val="20"/>
          <w:szCs w:val="20"/>
          <w:lang w:val="de-AT"/>
        </w:rPr>
        <w:t>Marketingleiter</w:t>
      </w:r>
      <w:r w:rsidR="00CC4022" w:rsidRPr="00514C1E">
        <w:rPr>
          <w:rFonts w:ascii="Verdana" w:hAnsi="Verdana" w:cs="Arial"/>
          <w:sz w:val="20"/>
          <w:szCs w:val="20"/>
          <w:lang w:val="de-AT"/>
        </w:rPr>
        <w:t xml:space="preserve"> </w:t>
      </w:r>
    </w:p>
    <w:p w:rsidR="00A66E14" w:rsidRPr="00514C1E" w:rsidRDefault="00A66E14" w:rsidP="00A66E14">
      <w:pPr>
        <w:spacing w:after="0"/>
        <w:rPr>
          <w:rFonts w:ascii="Verdana" w:hAnsi="Verdana" w:cs="Arial"/>
          <w:sz w:val="20"/>
          <w:szCs w:val="20"/>
          <w:lang w:val="de-AT"/>
        </w:rPr>
      </w:pPr>
      <w:r w:rsidRPr="00514C1E">
        <w:rPr>
          <w:rFonts w:ascii="Verdana" w:hAnsi="Verdana" w:cs="Arial"/>
          <w:sz w:val="20"/>
          <w:szCs w:val="20"/>
          <w:lang w:val="de-AT"/>
        </w:rPr>
        <w:t>Müllerviertel 20</w:t>
      </w:r>
    </w:p>
    <w:p w:rsidR="00A66E14" w:rsidRPr="00514C1E" w:rsidRDefault="00A66E14" w:rsidP="00A66E14">
      <w:pPr>
        <w:spacing w:after="0"/>
        <w:rPr>
          <w:rFonts w:ascii="Verdana" w:hAnsi="Verdana" w:cs="Arial"/>
          <w:sz w:val="20"/>
          <w:szCs w:val="20"/>
          <w:lang w:val="de-AT"/>
        </w:rPr>
      </w:pPr>
      <w:r w:rsidRPr="00514C1E">
        <w:rPr>
          <w:rFonts w:ascii="Verdana" w:hAnsi="Verdana" w:cs="Arial"/>
          <w:sz w:val="20"/>
          <w:szCs w:val="20"/>
          <w:lang w:val="de-AT"/>
        </w:rPr>
        <w:t xml:space="preserve">A-4563 </w:t>
      </w:r>
      <w:proofErr w:type="spellStart"/>
      <w:r w:rsidRPr="00514C1E">
        <w:rPr>
          <w:rFonts w:ascii="Verdana" w:hAnsi="Verdana" w:cs="Arial"/>
          <w:sz w:val="20"/>
          <w:szCs w:val="20"/>
          <w:lang w:val="de-AT"/>
        </w:rPr>
        <w:t>Micheldorf</w:t>
      </w:r>
      <w:proofErr w:type="spellEnd"/>
    </w:p>
    <w:p w:rsidR="00A66E14" w:rsidRPr="00514C1E" w:rsidRDefault="00A66E14" w:rsidP="00A66E14">
      <w:pPr>
        <w:spacing w:after="0"/>
        <w:rPr>
          <w:rFonts w:ascii="Verdana" w:hAnsi="Verdana" w:cs="Arial"/>
          <w:sz w:val="20"/>
          <w:szCs w:val="20"/>
        </w:rPr>
      </w:pPr>
      <w:r w:rsidRPr="00514C1E">
        <w:rPr>
          <w:rFonts w:ascii="Verdana" w:hAnsi="Verdana" w:cs="Arial"/>
          <w:sz w:val="20"/>
          <w:szCs w:val="20"/>
        </w:rPr>
        <w:t>Telefon</w:t>
      </w:r>
      <w:r w:rsidR="00B9493F" w:rsidRPr="00514C1E">
        <w:rPr>
          <w:rFonts w:ascii="Verdana" w:hAnsi="Verdana" w:cs="Arial"/>
          <w:sz w:val="20"/>
          <w:szCs w:val="20"/>
        </w:rPr>
        <w:t>: +43 7582 686 185</w:t>
      </w:r>
    </w:p>
    <w:p w:rsidR="00A66E14" w:rsidRPr="00514C1E" w:rsidRDefault="00A66E14" w:rsidP="00A66E14">
      <w:pPr>
        <w:spacing w:after="0"/>
        <w:rPr>
          <w:rFonts w:ascii="Verdana" w:hAnsi="Verdana" w:cs="Arial"/>
          <w:sz w:val="20"/>
          <w:szCs w:val="20"/>
          <w:lang w:val="de-AT"/>
        </w:rPr>
      </w:pPr>
      <w:r w:rsidRPr="00514C1E">
        <w:rPr>
          <w:rFonts w:ascii="Verdana" w:hAnsi="Verdana" w:cs="Arial"/>
          <w:sz w:val="20"/>
          <w:szCs w:val="20"/>
        </w:rPr>
        <w:t>Telefax:</w:t>
      </w:r>
      <w:r w:rsidR="00B9493F" w:rsidRPr="00514C1E">
        <w:rPr>
          <w:rFonts w:ascii="Verdana" w:hAnsi="Verdana" w:cs="Arial"/>
          <w:sz w:val="20"/>
          <w:szCs w:val="20"/>
        </w:rPr>
        <w:t xml:space="preserve"> +43 7582 686 41</w:t>
      </w:r>
    </w:p>
    <w:p w:rsidR="00A66E14" w:rsidRPr="00514C1E" w:rsidRDefault="00B9493F" w:rsidP="00A66E14">
      <w:pPr>
        <w:spacing w:after="0"/>
        <w:rPr>
          <w:rFonts w:ascii="Verdana" w:hAnsi="Verdana" w:cs="Arial"/>
          <w:sz w:val="20"/>
          <w:szCs w:val="20"/>
          <w:lang w:val="de-AT"/>
        </w:rPr>
      </w:pPr>
      <w:r w:rsidRPr="00514C1E">
        <w:rPr>
          <w:rFonts w:ascii="Verdana" w:hAnsi="Verdana" w:cs="Arial"/>
          <w:sz w:val="20"/>
          <w:szCs w:val="20"/>
          <w:lang w:val="de-AT"/>
        </w:rPr>
        <w:t>urbanek</w:t>
      </w:r>
      <w:r w:rsidR="00A66E14" w:rsidRPr="00514C1E">
        <w:rPr>
          <w:rFonts w:ascii="Verdana" w:hAnsi="Verdana" w:cs="Arial"/>
          <w:sz w:val="20"/>
          <w:szCs w:val="20"/>
          <w:lang w:val="de-AT"/>
        </w:rPr>
        <w:t>@rika.at</w:t>
      </w:r>
    </w:p>
    <w:p w:rsidR="00A66E14" w:rsidRPr="00514C1E" w:rsidRDefault="00A66E14" w:rsidP="00A66E14">
      <w:pPr>
        <w:spacing w:after="0"/>
        <w:rPr>
          <w:rFonts w:ascii="Verdana" w:hAnsi="Verdana" w:cs="Arial"/>
          <w:sz w:val="20"/>
          <w:szCs w:val="20"/>
          <w:lang w:val="de-AT"/>
        </w:rPr>
      </w:pPr>
      <w:r w:rsidRPr="00514C1E">
        <w:rPr>
          <w:rFonts w:ascii="Verdana" w:hAnsi="Verdana" w:cs="Arial"/>
          <w:sz w:val="20"/>
          <w:szCs w:val="20"/>
          <w:lang w:val="de-AT"/>
        </w:rPr>
        <w:t>www.rika.at</w:t>
      </w:r>
    </w:p>
    <w:p w:rsidR="008057A2" w:rsidRPr="00514C1E" w:rsidRDefault="008057A2" w:rsidP="008057A2">
      <w:pPr>
        <w:tabs>
          <w:tab w:val="left" w:pos="4253"/>
        </w:tabs>
        <w:spacing w:after="0"/>
        <w:rPr>
          <w:rFonts w:ascii="Verdana" w:hAnsi="Verdana" w:cs="Arial"/>
          <w:sz w:val="20"/>
          <w:szCs w:val="20"/>
          <w:lang w:val="de-AT"/>
        </w:rPr>
      </w:pPr>
    </w:p>
    <w:p w:rsidR="008057A2" w:rsidRPr="00514C1E" w:rsidRDefault="008057A2" w:rsidP="008057A2">
      <w:pPr>
        <w:tabs>
          <w:tab w:val="left" w:pos="4253"/>
        </w:tabs>
        <w:spacing w:after="0"/>
        <w:rPr>
          <w:rFonts w:ascii="Verdana" w:hAnsi="Verdana" w:cs="Arial"/>
          <w:sz w:val="20"/>
          <w:szCs w:val="20"/>
          <w:lang w:val="en-US"/>
        </w:rPr>
      </w:pPr>
      <w:proofErr w:type="gramStart"/>
      <w:r w:rsidRPr="00514C1E">
        <w:rPr>
          <w:rFonts w:ascii="Verdana" w:hAnsi="Verdana" w:cs="Arial"/>
          <w:sz w:val="20"/>
          <w:szCs w:val="20"/>
          <w:lang w:val="en-US"/>
        </w:rPr>
        <w:t>redtext</w:t>
      </w:r>
      <w:proofErr w:type="gramEnd"/>
      <w:r w:rsidRPr="00514C1E">
        <w:rPr>
          <w:rFonts w:ascii="Verdana" w:hAnsi="Verdana" w:cs="Arial"/>
          <w:sz w:val="20"/>
          <w:szCs w:val="20"/>
          <w:lang w:val="en-US"/>
        </w:rPr>
        <w:t xml:space="preserve"> Public Relations</w:t>
      </w:r>
    </w:p>
    <w:p w:rsidR="008057A2" w:rsidRPr="00514C1E" w:rsidRDefault="008057A2" w:rsidP="008057A2">
      <w:pPr>
        <w:tabs>
          <w:tab w:val="left" w:pos="4253"/>
        </w:tabs>
        <w:spacing w:after="0"/>
        <w:rPr>
          <w:rFonts w:ascii="Verdana" w:hAnsi="Verdana" w:cs="Arial"/>
          <w:sz w:val="20"/>
          <w:szCs w:val="20"/>
          <w:lang w:val="de-AT"/>
        </w:rPr>
      </w:pPr>
      <w:r w:rsidRPr="00514C1E">
        <w:rPr>
          <w:rFonts w:ascii="Verdana" w:hAnsi="Verdana" w:cs="Arial"/>
          <w:sz w:val="20"/>
          <w:szCs w:val="20"/>
          <w:lang w:val="de-AT"/>
        </w:rPr>
        <w:t>Wiltrud Meyer</w:t>
      </w:r>
    </w:p>
    <w:p w:rsidR="008057A2" w:rsidRPr="00514C1E" w:rsidRDefault="008057A2" w:rsidP="008057A2">
      <w:pPr>
        <w:tabs>
          <w:tab w:val="left" w:pos="4253"/>
        </w:tabs>
        <w:spacing w:after="0"/>
        <w:rPr>
          <w:rFonts w:ascii="Verdana" w:hAnsi="Verdana" w:cs="Arial"/>
          <w:sz w:val="20"/>
          <w:szCs w:val="20"/>
          <w:lang w:val="de-AT"/>
        </w:rPr>
      </w:pPr>
      <w:r w:rsidRPr="00514C1E">
        <w:rPr>
          <w:rFonts w:ascii="Verdana" w:hAnsi="Verdana" w:cs="Arial"/>
          <w:sz w:val="20"/>
          <w:szCs w:val="20"/>
          <w:lang w:val="de-AT"/>
        </w:rPr>
        <w:t>Telefon: +49 (0)931 3209765-0</w:t>
      </w:r>
    </w:p>
    <w:p w:rsidR="008057A2" w:rsidRPr="00514C1E" w:rsidRDefault="008057A2" w:rsidP="008057A2">
      <w:pPr>
        <w:tabs>
          <w:tab w:val="left" w:pos="4253"/>
        </w:tabs>
        <w:spacing w:after="0"/>
        <w:rPr>
          <w:rFonts w:ascii="Verdana" w:hAnsi="Verdana" w:cs="Arial"/>
          <w:sz w:val="20"/>
          <w:szCs w:val="20"/>
          <w:lang w:val="de-AT"/>
        </w:rPr>
      </w:pPr>
      <w:r w:rsidRPr="00514C1E">
        <w:rPr>
          <w:rFonts w:ascii="Verdana" w:hAnsi="Verdana" w:cs="Arial"/>
          <w:sz w:val="20"/>
          <w:szCs w:val="20"/>
          <w:lang w:val="de-AT"/>
        </w:rPr>
        <w:t>Telefax: +49 (0)931 3209765-9</w:t>
      </w:r>
    </w:p>
    <w:p w:rsidR="008057A2" w:rsidRDefault="00035070" w:rsidP="008057A2">
      <w:pPr>
        <w:tabs>
          <w:tab w:val="left" w:pos="4253"/>
        </w:tabs>
        <w:spacing w:after="0"/>
        <w:rPr>
          <w:rFonts w:ascii="Verdana" w:hAnsi="Verdana" w:cs="Arial"/>
          <w:sz w:val="20"/>
          <w:szCs w:val="20"/>
          <w:lang w:val="de-AT"/>
        </w:rPr>
      </w:pPr>
      <w:hyperlink r:id="rId10" w:history="1">
        <w:r w:rsidR="00514C1E" w:rsidRPr="00F912BA">
          <w:rPr>
            <w:rStyle w:val="Hyperlink"/>
            <w:rFonts w:ascii="Verdana" w:hAnsi="Verdana" w:cs="Arial"/>
            <w:sz w:val="20"/>
            <w:szCs w:val="20"/>
            <w:lang w:val="de-AT"/>
          </w:rPr>
          <w:t>meyer@red-text.de</w:t>
        </w:r>
      </w:hyperlink>
    </w:p>
    <w:p w:rsidR="00514C1E" w:rsidRPr="00514C1E" w:rsidRDefault="00514C1E" w:rsidP="008057A2">
      <w:pPr>
        <w:tabs>
          <w:tab w:val="left" w:pos="4253"/>
        </w:tabs>
        <w:spacing w:after="0"/>
        <w:rPr>
          <w:rStyle w:val="Hyperlink"/>
          <w:rFonts w:ascii="Verdana" w:hAnsi="Verdana" w:cs="Arial"/>
          <w:color w:val="auto"/>
          <w:sz w:val="20"/>
          <w:szCs w:val="20"/>
          <w:lang w:val="de-AT"/>
        </w:rPr>
      </w:pPr>
    </w:p>
    <w:p w:rsidR="008057A2" w:rsidRPr="00514C1E" w:rsidRDefault="008057A2" w:rsidP="008057A2">
      <w:pPr>
        <w:tabs>
          <w:tab w:val="left" w:pos="4253"/>
        </w:tabs>
        <w:spacing w:after="0"/>
        <w:rPr>
          <w:rStyle w:val="Hyperlink"/>
          <w:rFonts w:ascii="Verdana" w:hAnsi="Verdana" w:cs="Arial"/>
          <w:color w:val="auto"/>
          <w:sz w:val="20"/>
          <w:szCs w:val="20"/>
          <w:u w:val="none"/>
          <w:lang w:val="de-AT"/>
        </w:rPr>
      </w:pPr>
      <w:r w:rsidRPr="00514C1E">
        <w:rPr>
          <w:rStyle w:val="Hyperlink"/>
          <w:rFonts w:ascii="Verdana" w:hAnsi="Verdana" w:cs="Arial"/>
          <w:color w:val="auto"/>
          <w:sz w:val="20"/>
          <w:szCs w:val="20"/>
          <w:u w:val="none"/>
          <w:lang w:val="de-AT"/>
        </w:rPr>
        <w:t>Belege bitte an redtext Public Relations.</w:t>
      </w:r>
    </w:p>
    <w:p w:rsidR="008057A2" w:rsidRDefault="008057A2" w:rsidP="00D50479">
      <w:pPr>
        <w:spacing w:after="0"/>
        <w:rPr>
          <w:rFonts w:ascii="Verdana" w:hAnsi="Verdana" w:cs="Arial"/>
          <w:sz w:val="20"/>
          <w:szCs w:val="20"/>
        </w:rPr>
      </w:pPr>
    </w:p>
    <w:p w:rsidR="00514C1E" w:rsidRDefault="00514C1E" w:rsidP="00D50479">
      <w:pPr>
        <w:spacing w:after="0"/>
        <w:rPr>
          <w:rFonts w:ascii="Verdana" w:hAnsi="Verdana" w:cs="Arial"/>
          <w:sz w:val="20"/>
          <w:szCs w:val="20"/>
        </w:rPr>
      </w:pPr>
    </w:p>
    <w:p w:rsidR="00B34715" w:rsidRDefault="00B34715" w:rsidP="00B34715">
      <w:pPr>
        <w:spacing w:after="0"/>
        <w:rPr>
          <w:rFonts w:ascii="Verdana" w:hAnsi="Verdana" w:cs="Arial"/>
          <w:sz w:val="20"/>
          <w:szCs w:val="20"/>
        </w:rPr>
      </w:pPr>
    </w:p>
    <w:p w:rsidR="00803079" w:rsidRDefault="00803079" w:rsidP="00B34715">
      <w:pPr>
        <w:spacing w:after="0"/>
        <w:rPr>
          <w:rFonts w:ascii="Verdana" w:hAnsi="Verdana" w:cs="Arial"/>
          <w:sz w:val="20"/>
          <w:szCs w:val="20"/>
        </w:rPr>
      </w:pPr>
    </w:p>
    <w:p w:rsidR="00803079" w:rsidRDefault="00803079" w:rsidP="00B34715">
      <w:pPr>
        <w:spacing w:after="0"/>
        <w:rPr>
          <w:rFonts w:ascii="Verdana" w:hAnsi="Verdana" w:cs="Arial"/>
          <w:b/>
          <w:sz w:val="20"/>
          <w:szCs w:val="20"/>
        </w:rPr>
      </w:pPr>
      <w:r w:rsidRPr="00803079">
        <w:rPr>
          <w:rFonts w:ascii="Verdana" w:hAnsi="Verdana" w:cs="Arial"/>
          <w:b/>
          <w:sz w:val="20"/>
          <w:szCs w:val="20"/>
        </w:rPr>
        <w:lastRenderedPageBreak/>
        <w:t>Bildunterschriften:</w:t>
      </w:r>
    </w:p>
    <w:p w:rsidR="00B34715" w:rsidRDefault="00B34715" w:rsidP="00B34715">
      <w:pPr>
        <w:spacing w:after="0"/>
        <w:rPr>
          <w:rFonts w:ascii="Verdana" w:hAnsi="Verdana" w:cs="Arial"/>
          <w:sz w:val="20"/>
          <w:szCs w:val="20"/>
        </w:rPr>
      </w:pPr>
      <w:r>
        <w:rPr>
          <w:rFonts w:ascii="Verdana" w:hAnsi="Verdana" w:cs="Arial"/>
          <w:sz w:val="20"/>
          <w:szCs w:val="20"/>
        </w:rPr>
        <w:t>[</w:t>
      </w:r>
      <w:r w:rsidRPr="00514C1E">
        <w:rPr>
          <w:rFonts w:ascii="Verdana" w:hAnsi="Verdana" w:cs="Arial"/>
          <w:sz w:val="20"/>
          <w:szCs w:val="20"/>
        </w:rPr>
        <w:t>Rikatronic_4_Anzuendautomatik2.jpg</w:t>
      </w:r>
      <w:r>
        <w:rPr>
          <w:rFonts w:ascii="Verdana" w:hAnsi="Verdana" w:cs="Arial"/>
          <w:sz w:val="20"/>
          <w:szCs w:val="20"/>
        </w:rPr>
        <w:t>]</w:t>
      </w:r>
    </w:p>
    <w:p w:rsidR="00B34715" w:rsidRDefault="00B34715" w:rsidP="00B34715">
      <w:pPr>
        <w:spacing w:after="0"/>
        <w:rPr>
          <w:rFonts w:ascii="Verdana" w:hAnsi="Verdana" w:cs="Arial"/>
          <w:sz w:val="20"/>
          <w:szCs w:val="20"/>
        </w:rPr>
      </w:pPr>
      <w:r>
        <w:rPr>
          <w:rFonts w:ascii="Verdana" w:hAnsi="Verdana" w:cs="Arial"/>
          <w:sz w:val="20"/>
          <w:szCs w:val="20"/>
        </w:rPr>
        <w:t xml:space="preserve">Scheitholz-Kaminofen per Zeitsteuerung automatisch anzünden: Das ist erstmals mit der </w:t>
      </w:r>
      <w:proofErr w:type="spellStart"/>
      <w:r>
        <w:rPr>
          <w:rFonts w:ascii="Verdana" w:hAnsi="Verdana" w:cs="Arial"/>
          <w:sz w:val="20"/>
          <w:szCs w:val="20"/>
        </w:rPr>
        <w:t>Rikatronic</w:t>
      </w:r>
      <w:proofErr w:type="spellEnd"/>
      <w:r>
        <w:rPr>
          <w:rFonts w:ascii="Verdana" w:hAnsi="Verdana" w:cs="Arial"/>
          <w:sz w:val="20"/>
          <w:szCs w:val="20"/>
        </w:rPr>
        <w:t xml:space="preserve"> 4 Kaminofensteuerung möglich.</w:t>
      </w:r>
    </w:p>
    <w:p w:rsidR="00B34715" w:rsidRDefault="00B34715" w:rsidP="00B34715">
      <w:pPr>
        <w:spacing w:after="0"/>
        <w:rPr>
          <w:rFonts w:ascii="Verdana" w:hAnsi="Verdana" w:cs="Arial"/>
          <w:sz w:val="20"/>
          <w:szCs w:val="20"/>
        </w:rPr>
      </w:pPr>
      <w:r>
        <w:rPr>
          <w:rFonts w:ascii="Verdana" w:hAnsi="Verdana" w:cs="Arial"/>
          <w:sz w:val="20"/>
          <w:szCs w:val="20"/>
        </w:rPr>
        <w:t xml:space="preserve">Foto: </w:t>
      </w:r>
      <w:hyperlink r:id="rId11" w:history="1">
        <w:r w:rsidRPr="00F912BA">
          <w:rPr>
            <w:rStyle w:val="Hyperlink"/>
            <w:rFonts w:ascii="Verdana" w:hAnsi="Verdana" w:cs="Arial"/>
            <w:sz w:val="20"/>
            <w:szCs w:val="20"/>
          </w:rPr>
          <w:t>www.rika.ch</w:t>
        </w:r>
      </w:hyperlink>
    </w:p>
    <w:p w:rsidR="00B34715" w:rsidRDefault="00B34715" w:rsidP="00D50479">
      <w:pPr>
        <w:spacing w:after="0"/>
        <w:rPr>
          <w:rFonts w:ascii="Verdana" w:hAnsi="Verdana" w:cs="Arial"/>
          <w:sz w:val="20"/>
          <w:szCs w:val="20"/>
        </w:rPr>
      </w:pPr>
    </w:p>
    <w:p w:rsidR="00514C1E" w:rsidRDefault="00514C1E" w:rsidP="00D50479">
      <w:pPr>
        <w:spacing w:after="0"/>
        <w:rPr>
          <w:rFonts w:ascii="Verdana" w:hAnsi="Verdana" w:cs="Arial"/>
          <w:sz w:val="20"/>
          <w:szCs w:val="20"/>
        </w:rPr>
      </w:pPr>
      <w:r>
        <w:rPr>
          <w:rFonts w:ascii="Verdana" w:hAnsi="Verdana" w:cs="Arial"/>
          <w:sz w:val="20"/>
          <w:szCs w:val="20"/>
        </w:rPr>
        <w:t>[</w:t>
      </w:r>
      <w:r w:rsidR="001C382B">
        <w:rPr>
          <w:rFonts w:ascii="Verdana" w:hAnsi="Verdana" w:cs="Arial"/>
          <w:sz w:val="20"/>
          <w:szCs w:val="20"/>
        </w:rPr>
        <w:t>Rika</w:t>
      </w:r>
      <w:r w:rsidRPr="00514C1E">
        <w:rPr>
          <w:rFonts w:ascii="Verdana" w:hAnsi="Verdana" w:cs="Arial"/>
          <w:sz w:val="20"/>
          <w:szCs w:val="20"/>
        </w:rPr>
        <w:t>_</w:t>
      </w:r>
      <w:r w:rsidR="001C382B">
        <w:rPr>
          <w:rFonts w:ascii="Verdana" w:hAnsi="Verdana" w:cs="Arial"/>
          <w:sz w:val="20"/>
          <w:szCs w:val="20"/>
        </w:rPr>
        <w:t>MultiAir</w:t>
      </w:r>
      <w:r w:rsidRPr="00514C1E">
        <w:rPr>
          <w:rFonts w:ascii="Verdana" w:hAnsi="Verdana" w:cs="Arial"/>
          <w:sz w:val="20"/>
          <w:szCs w:val="20"/>
        </w:rPr>
        <w:t>.jpg</w:t>
      </w:r>
      <w:r>
        <w:rPr>
          <w:rFonts w:ascii="Verdana" w:hAnsi="Verdana" w:cs="Arial"/>
          <w:sz w:val="20"/>
          <w:szCs w:val="20"/>
        </w:rPr>
        <w:t>]</w:t>
      </w:r>
    </w:p>
    <w:p w:rsidR="00514C1E" w:rsidRDefault="00514C1E" w:rsidP="00D50479">
      <w:pPr>
        <w:spacing w:after="0"/>
        <w:rPr>
          <w:rFonts w:ascii="Verdana" w:hAnsi="Verdana" w:cs="Arial"/>
          <w:sz w:val="20"/>
          <w:szCs w:val="20"/>
        </w:rPr>
      </w:pPr>
      <w:r>
        <w:rPr>
          <w:rFonts w:ascii="Verdana" w:hAnsi="Verdana" w:cs="Arial"/>
          <w:sz w:val="20"/>
          <w:szCs w:val="20"/>
        </w:rPr>
        <w:t xml:space="preserve">Mit einem Ofen drei Räume heizen: Scheitholz-Kaminofen </w:t>
      </w:r>
      <w:proofErr w:type="spellStart"/>
      <w:r>
        <w:rPr>
          <w:rFonts w:ascii="Verdana" w:hAnsi="Verdana" w:cs="Arial"/>
          <w:sz w:val="20"/>
          <w:szCs w:val="20"/>
        </w:rPr>
        <w:t>Idea</w:t>
      </w:r>
      <w:proofErr w:type="spellEnd"/>
      <w:r>
        <w:rPr>
          <w:rFonts w:ascii="Verdana" w:hAnsi="Verdana" w:cs="Arial"/>
          <w:sz w:val="20"/>
          <w:szCs w:val="20"/>
        </w:rPr>
        <w:t xml:space="preserve"> mit der inn</w:t>
      </w:r>
      <w:r w:rsidR="00784733">
        <w:rPr>
          <w:rFonts w:ascii="Verdana" w:hAnsi="Verdana" w:cs="Arial"/>
          <w:sz w:val="20"/>
          <w:szCs w:val="20"/>
        </w:rPr>
        <w:t xml:space="preserve">ovativen </w:t>
      </w:r>
      <w:proofErr w:type="spellStart"/>
      <w:r w:rsidR="00784733">
        <w:rPr>
          <w:rFonts w:ascii="Verdana" w:hAnsi="Verdana" w:cs="Arial"/>
          <w:sz w:val="20"/>
          <w:szCs w:val="20"/>
        </w:rPr>
        <w:t>Rikatronic</w:t>
      </w:r>
      <w:proofErr w:type="spellEnd"/>
      <w:r w:rsidR="00784733">
        <w:rPr>
          <w:rFonts w:ascii="Verdana" w:hAnsi="Verdana" w:cs="Arial"/>
          <w:sz w:val="20"/>
          <w:szCs w:val="20"/>
        </w:rPr>
        <w:t xml:space="preserve"> 4 und </w:t>
      </w:r>
      <w:proofErr w:type="spellStart"/>
      <w:r w:rsidR="00784733">
        <w:rPr>
          <w:rFonts w:ascii="Verdana" w:hAnsi="Verdana" w:cs="Arial"/>
          <w:sz w:val="20"/>
          <w:szCs w:val="20"/>
        </w:rPr>
        <w:t>MultiA</w:t>
      </w:r>
      <w:r>
        <w:rPr>
          <w:rFonts w:ascii="Verdana" w:hAnsi="Verdana" w:cs="Arial"/>
          <w:sz w:val="20"/>
          <w:szCs w:val="20"/>
        </w:rPr>
        <w:t>ir</w:t>
      </w:r>
      <w:proofErr w:type="spellEnd"/>
      <w:r>
        <w:rPr>
          <w:rFonts w:ascii="Verdana" w:hAnsi="Verdana" w:cs="Arial"/>
          <w:sz w:val="20"/>
          <w:szCs w:val="20"/>
        </w:rPr>
        <w:t xml:space="preserve"> zur Wärmeversorgung zweier weiterer Räume über Konvektionsluft. Der Ofen nimmt am Wettbewerb zum „Umweltpreis der Schweiz“ 2016 teil.</w:t>
      </w:r>
    </w:p>
    <w:p w:rsidR="00514C1E" w:rsidRDefault="00514C1E" w:rsidP="00D50479">
      <w:pPr>
        <w:spacing w:after="0"/>
        <w:rPr>
          <w:rFonts w:ascii="Verdana" w:hAnsi="Verdana" w:cs="Arial"/>
          <w:sz w:val="20"/>
          <w:szCs w:val="20"/>
        </w:rPr>
      </w:pPr>
      <w:r>
        <w:rPr>
          <w:rFonts w:ascii="Verdana" w:hAnsi="Verdana" w:cs="Arial"/>
          <w:sz w:val="20"/>
          <w:szCs w:val="20"/>
        </w:rPr>
        <w:t xml:space="preserve">Foto: </w:t>
      </w:r>
      <w:hyperlink r:id="rId12" w:history="1">
        <w:r w:rsidRPr="00F912BA">
          <w:rPr>
            <w:rStyle w:val="Hyperlink"/>
            <w:rFonts w:ascii="Verdana" w:hAnsi="Verdana" w:cs="Arial"/>
            <w:sz w:val="20"/>
            <w:szCs w:val="20"/>
          </w:rPr>
          <w:t>www.rika.ch</w:t>
        </w:r>
      </w:hyperlink>
    </w:p>
    <w:p w:rsidR="00035070" w:rsidRDefault="00035070" w:rsidP="00D50479">
      <w:pPr>
        <w:spacing w:after="0"/>
        <w:rPr>
          <w:rFonts w:ascii="Verdana" w:hAnsi="Verdana" w:cs="Arial"/>
          <w:sz w:val="20"/>
          <w:szCs w:val="20"/>
        </w:rPr>
      </w:pPr>
      <w:bookmarkStart w:id="0" w:name="_GoBack"/>
      <w:bookmarkEnd w:id="0"/>
    </w:p>
    <w:p w:rsidR="00035070" w:rsidRDefault="00035070" w:rsidP="00D50479">
      <w:pPr>
        <w:spacing w:after="0"/>
        <w:rPr>
          <w:rFonts w:ascii="Verdana" w:hAnsi="Verdana" w:cs="Arial"/>
          <w:sz w:val="20"/>
          <w:szCs w:val="20"/>
        </w:rPr>
      </w:pPr>
      <w:r>
        <w:rPr>
          <w:rFonts w:ascii="Verdana" w:hAnsi="Verdana" w:cs="Arial"/>
          <w:sz w:val="20"/>
          <w:szCs w:val="20"/>
        </w:rPr>
        <w:t>[</w:t>
      </w:r>
      <w:r w:rsidRPr="00035070">
        <w:rPr>
          <w:rFonts w:ascii="Verdana" w:hAnsi="Verdana" w:cs="Arial"/>
          <w:sz w:val="20"/>
          <w:szCs w:val="20"/>
        </w:rPr>
        <w:t>RIKA_Pelletofen_Domo_MultiAir.jpg</w:t>
      </w:r>
      <w:r>
        <w:rPr>
          <w:rFonts w:ascii="Verdana" w:hAnsi="Verdana" w:cs="Arial"/>
          <w:sz w:val="20"/>
          <w:szCs w:val="20"/>
        </w:rPr>
        <w:t>]</w:t>
      </w:r>
    </w:p>
    <w:p w:rsidR="00035070" w:rsidRDefault="00035070" w:rsidP="00D50479">
      <w:pPr>
        <w:spacing w:after="0"/>
        <w:rPr>
          <w:rFonts w:ascii="Verdana" w:hAnsi="Verdana" w:cs="Arial"/>
          <w:sz w:val="20"/>
          <w:szCs w:val="20"/>
        </w:rPr>
      </w:pPr>
      <w:r>
        <w:rPr>
          <w:rFonts w:ascii="Verdana" w:hAnsi="Verdana" w:cs="Arial"/>
          <w:sz w:val="20"/>
          <w:szCs w:val="20"/>
        </w:rPr>
        <w:t xml:space="preserve">Elegant, komfortabel und wärmespendend für bis zu drei Räume: Pellet-Kaminofen </w:t>
      </w:r>
      <w:proofErr w:type="spellStart"/>
      <w:r>
        <w:rPr>
          <w:rFonts w:ascii="Verdana" w:hAnsi="Verdana" w:cs="Arial"/>
          <w:sz w:val="20"/>
          <w:szCs w:val="20"/>
        </w:rPr>
        <w:t>Domo</w:t>
      </w:r>
      <w:proofErr w:type="spellEnd"/>
      <w:r>
        <w:rPr>
          <w:rFonts w:ascii="Verdana" w:hAnsi="Verdana" w:cs="Arial"/>
          <w:sz w:val="20"/>
          <w:szCs w:val="20"/>
        </w:rPr>
        <w:t xml:space="preserve"> mit </w:t>
      </w:r>
      <w:proofErr w:type="spellStart"/>
      <w:r>
        <w:rPr>
          <w:rFonts w:ascii="Verdana" w:hAnsi="Verdana" w:cs="Arial"/>
          <w:sz w:val="20"/>
          <w:szCs w:val="20"/>
        </w:rPr>
        <w:t>MultiAir</w:t>
      </w:r>
      <w:proofErr w:type="spellEnd"/>
      <w:r>
        <w:rPr>
          <w:rFonts w:ascii="Verdana" w:hAnsi="Verdana" w:cs="Arial"/>
          <w:sz w:val="20"/>
          <w:szCs w:val="20"/>
        </w:rPr>
        <w:t xml:space="preserve"> Warmluftverteilung.</w:t>
      </w:r>
    </w:p>
    <w:p w:rsidR="00035070" w:rsidRDefault="00035070" w:rsidP="00D50479">
      <w:pPr>
        <w:spacing w:after="0"/>
        <w:rPr>
          <w:rFonts w:ascii="Verdana" w:hAnsi="Verdana" w:cs="Arial"/>
          <w:sz w:val="20"/>
          <w:szCs w:val="20"/>
        </w:rPr>
      </w:pPr>
      <w:r>
        <w:rPr>
          <w:rFonts w:ascii="Verdana" w:hAnsi="Verdana" w:cs="Arial"/>
          <w:sz w:val="20"/>
          <w:szCs w:val="20"/>
        </w:rPr>
        <w:t xml:space="preserve">Toto: </w:t>
      </w:r>
      <w:hyperlink r:id="rId13" w:history="1">
        <w:r w:rsidRPr="00757D2C">
          <w:rPr>
            <w:rStyle w:val="Hyperlink"/>
            <w:rFonts w:ascii="Verdana" w:hAnsi="Verdana" w:cs="Arial"/>
            <w:sz w:val="20"/>
            <w:szCs w:val="20"/>
          </w:rPr>
          <w:t>www.rika.ch</w:t>
        </w:r>
      </w:hyperlink>
      <w:r>
        <w:rPr>
          <w:rFonts w:ascii="Verdana" w:hAnsi="Verdana" w:cs="Arial"/>
          <w:sz w:val="20"/>
          <w:szCs w:val="20"/>
        </w:rPr>
        <w:t xml:space="preserve"> </w:t>
      </w:r>
    </w:p>
    <w:p w:rsidR="00035070" w:rsidRDefault="00035070" w:rsidP="00D50479">
      <w:pPr>
        <w:spacing w:after="0"/>
        <w:rPr>
          <w:rFonts w:ascii="Verdana" w:hAnsi="Verdana" w:cs="Arial"/>
          <w:sz w:val="20"/>
          <w:szCs w:val="20"/>
        </w:rPr>
      </w:pPr>
    </w:p>
    <w:p w:rsidR="00035070" w:rsidRDefault="00B34715" w:rsidP="00D50479">
      <w:pPr>
        <w:spacing w:after="0"/>
        <w:rPr>
          <w:rFonts w:ascii="Verdana" w:hAnsi="Verdana" w:cs="Arial"/>
          <w:sz w:val="20"/>
          <w:szCs w:val="20"/>
        </w:rPr>
      </w:pPr>
      <w:r>
        <w:rPr>
          <w:rFonts w:ascii="Verdana" w:hAnsi="Verdana" w:cs="Arial"/>
          <w:sz w:val="20"/>
          <w:szCs w:val="20"/>
        </w:rPr>
        <w:t>[</w:t>
      </w:r>
      <w:r w:rsidRPr="00B34715">
        <w:rPr>
          <w:rFonts w:ascii="Verdana" w:hAnsi="Verdana" w:cs="Arial"/>
          <w:sz w:val="20"/>
          <w:szCs w:val="20"/>
        </w:rPr>
        <w:t>Rika_SWING_Herrenzimmer_01.jpg</w:t>
      </w:r>
      <w:r>
        <w:rPr>
          <w:rFonts w:ascii="Verdana" w:hAnsi="Verdana" w:cs="Arial"/>
          <w:sz w:val="20"/>
          <w:szCs w:val="20"/>
        </w:rPr>
        <w:t>]</w:t>
      </w:r>
    </w:p>
    <w:p w:rsidR="00B34715" w:rsidRDefault="00B34715" w:rsidP="00D50479">
      <w:pPr>
        <w:spacing w:after="0"/>
        <w:rPr>
          <w:rFonts w:ascii="Verdana" w:hAnsi="Verdana" w:cs="Arial"/>
          <w:sz w:val="20"/>
          <w:szCs w:val="20"/>
        </w:rPr>
      </w:pPr>
      <w:r>
        <w:rPr>
          <w:rFonts w:ascii="Verdana" w:hAnsi="Verdana" w:cs="Arial"/>
          <w:sz w:val="20"/>
          <w:szCs w:val="20"/>
        </w:rPr>
        <w:t xml:space="preserve">Eines von 19 Design-Highlights, die der Kaminofenhersteller </w:t>
      </w:r>
      <w:proofErr w:type="spellStart"/>
      <w:r>
        <w:rPr>
          <w:rFonts w:ascii="Verdana" w:hAnsi="Verdana" w:cs="Arial"/>
          <w:sz w:val="20"/>
          <w:szCs w:val="20"/>
        </w:rPr>
        <w:t>Rika</w:t>
      </w:r>
      <w:proofErr w:type="spellEnd"/>
      <w:r>
        <w:rPr>
          <w:rFonts w:ascii="Verdana" w:hAnsi="Verdana" w:cs="Arial"/>
          <w:sz w:val="20"/>
          <w:szCs w:val="20"/>
        </w:rPr>
        <w:t xml:space="preserve"> auf der </w:t>
      </w:r>
      <w:proofErr w:type="spellStart"/>
      <w:r>
        <w:rPr>
          <w:rFonts w:ascii="Verdana" w:hAnsi="Verdana" w:cs="Arial"/>
          <w:sz w:val="20"/>
          <w:szCs w:val="20"/>
        </w:rPr>
        <w:t>Swissbau</w:t>
      </w:r>
      <w:proofErr w:type="spellEnd"/>
      <w:r>
        <w:rPr>
          <w:rFonts w:ascii="Verdana" w:hAnsi="Verdana" w:cs="Arial"/>
          <w:sz w:val="20"/>
          <w:szCs w:val="20"/>
        </w:rPr>
        <w:t xml:space="preserve"> präsentiert: S</w:t>
      </w:r>
      <w:r w:rsidR="00AF2632">
        <w:rPr>
          <w:rFonts w:ascii="Verdana" w:hAnsi="Verdana" w:cs="Arial"/>
          <w:sz w:val="20"/>
          <w:szCs w:val="20"/>
        </w:rPr>
        <w:t>cheitholz-Kaminofen Swing, der d</w:t>
      </w:r>
      <w:r>
        <w:rPr>
          <w:rFonts w:ascii="Verdana" w:hAnsi="Verdana" w:cs="Arial"/>
          <w:sz w:val="20"/>
          <w:szCs w:val="20"/>
        </w:rPr>
        <w:t xml:space="preserve">ie klassisch-runde </w:t>
      </w:r>
      <w:proofErr w:type="spellStart"/>
      <w:r>
        <w:rPr>
          <w:rFonts w:ascii="Verdana" w:hAnsi="Verdana" w:cs="Arial"/>
          <w:sz w:val="20"/>
          <w:szCs w:val="20"/>
        </w:rPr>
        <w:t>Ofenform</w:t>
      </w:r>
      <w:proofErr w:type="spellEnd"/>
      <w:r>
        <w:rPr>
          <w:rFonts w:ascii="Verdana" w:hAnsi="Verdana" w:cs="Arial"/>
          <w:sz w:val="20"/>
          <w:szCs w:val="20"/>
        </w:rPr>
        <w:t xml:space="preserve"> zeitgemäß neu interpretiert und </w:t>
      </w:r>
      <w:r w:rsidR="00637CFD">
        <w:rPr>
          <w:rFonts w:ascii="Verdana" w:hAnsi="Verdana" w:cs="Arial"/>
          <w:sz w:val="20"/>
          <w:szCs w:val="20"/>
        </w:rPr>
        <w:t xml:space="preserve">mit </w:t>
      </w:r>
      <w:r>
        <w:rPr>
          <w:rFonts w:ascii="Verdana" w:hAnsi="Verdana" w:cs="Arial"/>
          <w:sz w:val="20"/>
          <w:szCs w:val="20"/>
        </w:rPr>
        <w:t xml:space="preserve">der neuesten elektronischen Steuertechnik </w:t>
      </w:r>
      <w:proofErr w:type="spellStart"/>
      <w:r>
        <w:rPr>
          <w:rFonts w:ascii="Verdana" w:hAnsi="Verdana" w:cs="Arial"/>
          <w:sz w:val="20"/>
          <w:szCs w:val="20"/>
        </w:rPr>
        <w:t>Rikatronic</w:t>
      </w:r>
      <w:proofErr w:type="spellEnd"/>
      <w:r>
        <w:rPr>
          <w:rFonts w:ascii="Verdana" w:hAnsi="Verdana" w:cs="Arial"/>
          <w:sz w:val="20"/>
          <w:szCs w:val="20"/>
        </w:rPr>
        <w:t xml:space="preserve"> 4 verbindet. </w:t>
      </w:r>
    </w:p>
    <w:p w:rsidR="00B34715" w:rsidRDefault="00B34715" w:rsidP="00B34715">
      <w:pPr>
        <w:spacing w:after="0"/>
        <w:rPr>
          <w:rFonts w:ascii="Verdana" w:hAnsi="Verdana" w:cs="Arial"/>
          <w:sz w:val="20"/>
          <w:szCs w:val="20"/>
        </w:rPr>
      </w:pPr>
      <w:r>
        <w:rPr>
          <w:rFonts w:ascii="Verdana" w:hAnsi="Verdana" w:cs="Arial"/>
          <w:sz w:val="20"/>
          <w:szCs w:val="20"/>
        </w:rPr>
        <w:t xml:space="preserve">Foto: </w:t>
      </w:r>
      <w:hyperlink r:id="rId14" w:history="1">
        <w:r w:rsidRPr="00F912BA">
          <w:rPr>
            <w:rStyle w:val="Hyperlink"/>
            <w:rFonts w:ascii="Verdana" w:hAnsi="Verdana" w:cs="Arial"/>
            <w:sz w:val="20"/>
            <w:szCs w:val="20"/>
          </w:rPr>
          <w:t>www.rika.ch</w:t>
        </w:r>
      </w:hyperlink>
    </w:p>
    <w:p w:rsidR="00B34715" w:rsidRDefault="00B34715" w:rsidP="00D50479">
      <w:pPr>
        <w:spacing w:after="0"/>
        <w:rPr>
          <w:rFonts w:ascii="Verdana" w:hAnsi="Verdana" w:cs="Arial"/>
          <w:sz w:val="20"/>
          <w:szCs w:val="20"/>
        </w:rPr>
      </w:pPr>
    </w:p>
    <w:sectPr w:rsidR="00B34715" w:rsidSect="00CE18E2">
      <w:headerReference w:type="even" r:id="rId15"/>
      <w:headerReference w:type="default" r:id="rId16"/>
      <w:footerReference w:type="even" r:id="rId17"/>
      <w:footerReference w:type="default" r:id="rId18"/>
      <w:headerReference w:type="first" r:id="rId19"/>
      <w:footerReference w:type="first" r:id="rId20"/>
      <w:pgSz w:w="11906" w:h="16838"/>
      <w:pgMar w:top="2694" w:right="1558"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2C7" w:rsidRDefault="00C132C7" w:rsidP="00FA09C0">
      <w:pPr>
        <w:spacing w:after="0" w:line="240" w:lineRule="auto"/>
      </w:pPr>
      <w:r>
        <w:separator/>
      </w:r>
    </w:p>
  </w:endnote>
  <w:endnote w:type="continuationSeparator" w:id="0">
    <w:p w:rsidR="00C132C7" w:rsidRDefault="00C132C7"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2C7" w:rsidRDefault="00C132C7" w:rsidP="00FA09C0">
      <w:pPr>
        <w:spacing w:after="0" w:line="240" w:lineRule="auto"/>
      </w:pPr>
      <w:r>
        <w:separator/>
      </w:r>
    </w:p>
  </w:footnote>
  <w:footnote w:type="continuationSeparator" w:id="0">
    <w:p w:rsidR="00C132C7" w:rsidRDefault="00C132C7"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183" w:rsidRDefault="00C36183" w:rsidP="00C36183">
    <w:pPr>
      <w:pStyle w:val="Kopfzeile"/>
      <w:tabs>
        <w:tab w:val="clear" w:pos="4536"/>
        <w:tab w:val="clear" w:pos="9072"/>
        <w:tab w:val="left" w:pos="7938"/>
      </w:tabs>
      <w:rPr>
        <w:rFonts w:ascii="Arial Black" w:hAnsi="Arial Black"/>
        <w:color w:val="4A442A" w:themeColor="background2" w:themeShade="40"/>
      </w:rPr>
    </w:pPr>
  </w:p>
  <w:p w:rsidR="00C36183" w:rsidRPr="00A83D0D" w:rsidRDefault="00C36183" w:rsidP="00C36183">
    <w:pPr>
      <w:pStyle w:val="Kopfzeile"/>
      <w:tabs>
        <w:tab w:val="clear" w:pos="4536"/>
        <w:tab w:val="clear" w:pos="9072"/>
        <w:tab w:val="left" w:pos="7938"/>
      </w:tabs>
      <w:rPr>
        <w:rFonts w:ascii="Arial Black" w:hAnsi="Arial Black"/>
        <w:color w:val="4A442A" w:themeColor="background2" w:themeShade="40"/>
        <w:sz w:val="8"/>
      </w:rPr>
    </w:pPr>
  </w:p>
  <w:p w:rsidR="00C36183" w:rsidRDefault="00C36183" w:rsidP="00C36183">
    <w:pPr>
      <w:pStyle w:val="Kopfzeile"/>
      <w:tabs>
        <w:tab w:val="clear" w:pos="4536"/>
        <w:tab w:val="clear" w:pos="9072"/>
        <w:tab w:val="left" w:pos="7938"/>
      </w:tabs>
      <w:rPr>
        <w:rFonts w:ascii="Arial Black" w:hAnsi="Arial Black"/>
        <w:color w:val="404040" w:themeColor="text1" w:themeTint="BF"/>
      </w:rPr>
    </w:pPr>
    <w:r>
      <w:rPr>
        <w:rFonts w:ascii="Arial" w:hAnsi="Arial" w:cs="Arial"/>
        <w:b/>
        <w:noProof/>
        <w:sz w:val="24"/>
        <w:szCs w:val="24"/>
        <w:lang w:eastAsia="de-DE"/>
      </w:rPr>
      <w:drawing>
        <wp:anchor distT="0" distB="0" distL="114300" distR="114300" simplePos="0" relativeHeight="251659264" behindDoc="0" locked="0" layoutInCell="1" allowOverlap="1" wp14:anchorId="2DBEF5DF" wp14:editId="11EB336C">
          <wp:simplePos x="0" y="0"/>
          <wp:positionH relativeFrom="column">
            <wp:posOffset>17780</wp:posOffset>
          </wp:positionH>
          <wp:positionV relativeFrom="paragraph">
            <wp:posOffset>47625</wp:posOffset>
          </wp:positionV>
          <wp:extent cx="1438275" cy="488315"/>
          <wp:effectExtent l="0" t="0" r="9525" b="698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K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488315"/>
                  </a:xfrm>
                  <a:prstGeom prst="rect">
                    <a:avLst/>
                  </a:prstGeom>
                </pic:spPr>
              </pic:pic>
            </a:graphicData>
          </a:graphic>
          <wp14:sizeRelH relativeFrom="page">
            <wp14:pctWidth>0</wp14:pctWidth>
          </wp14:sizeRelH>
          <wp14:sizeRelV relativeFrom="page">
            <wp14:pctHeight>0</wp14:pctHeight>
          </wp14:sizeRelV>
        </wp:anchor>
      </w:drawing>
    </w:r>
  </w:p>
  <w:p w:rsidR="00C36183" w:rsidRDefault="00C36183" w:rsidP="00C36183">
    <w:pPr>
      <w:pStyle w:val="Kopfzeile"/>
      <w:tabs>
        <w:tab w:val="clear" w:pos="4536"/>
        <w:tab w:val="clear" w:pos="9072"/>
        <w:tab w:val="left" w:pos="7938"/>
      </w:tabs>
      <w:rPr>
        <w:rFonts w:ascii="Arial Black" w:hAnsi="Arial Black"/>
        <w:color w:val="404040" w:themeColor="text1" w:themeTint="BF"/>
      </w:rPr>
    </w:pPr>
  </w:p>
  <w:p w:rsidR="00C36183" w:rsidRDefault="00C36183" w:rsidP="00C36183">
    <w:pPr>
      <w:pStyle w:val="Kopfzeile"/>
      <w:tabs>
        <w:tab w:val="clear" w:pos="4536"/>
        <w:tab w:val="clear" w:pos="9072"/>
        <w:tab w:val="left" w:pos="7938"/>
      </w:tabs>
      <w:rPr>
        <w:rFonts w:ascii="Arial Black" w:hAnsi="Arial Black"/>
        <w:color w:val="404040" w:themeColor="text1" w:themeTint="BF"/>
      </w:rPr>
    </w:pPr>
  </w:p>
  <w:p w:rsidR="00C36183" w:rsidRPr="00352456" w:rsidRDefault="00C36183" w:rsidP="00C36183">
    <w:pPr>
      <w:pStyle w:val="Kopfzeile"/>
      <w:tabs>
        <w:tab w:val="clear" w:pos="4536"/>
        <w:tab w:val="clear" w:pos="9072"/>
      </w:tabs>
      <w:rPr>
        <w:rFonts w:ascii="Arial" w:hAnsi="Arial" w:cs="Arial"/>
        <w:b/>
        <w:color w:val="7F7F7F" w:themeColor="text1" w:themeTint="80"/>
      </w:rPr>
    </w:pPr>
    <w:r w:rsidRPr="00352456">
      <w:rPr>
        <w:rFonts w:ascii="Arial" w:hAnsi="Arial" w:cs="Arial"/>
        <w:b/>
        <w:color w:val="7F7F7F" w:themeColor="text1" w:themeTint="80"/>
      </w:rPr>
      <w:t>PRESSEMITTEILUNG</w:t>
    </w:r>
  </w:p>
  <w:p w:rsidR="00252F9F" w:rsidRPr="008552A4" w:rsidRDefault="00252F9F" w:rsidP="0082215B">
    <w:pPr>
      <w:pStyle w:val="Kopfzeile"/>
      <w:tabs>
        <w:tab w:val="clear" w:pos="4536"/>
        <w:tab w:val="clear" w:pos="9072"/>
        <w:tab w:val="left" w:pos="7938"/>
      </w:tabs>
    </w:pPr>
    <w:r w:rsidRPr="0082215B">
      <w:rPr>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4.5pt;height:44.25pt" o:bullet="t">
        <v:imagedata r:id="rId1" o:title="clip_image001"/>
      </v:shape>
    </w:pict>
  </w:numPicBullet>
  <w:abstractNum w:abstractNumId="0">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4">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03C6E"/>
    <w:rsid w:val="000059CF"/>
    <w:rsid w:val="00016981"/>
    <w:rsid w:val="00022371"/>
    <w:rsid w:val="00024688"/>
    <w:rsid w:val="00026C03"/>
    <w:rsid w:val="00035070"/>
    <w:rsid w:val="00041BF8"/>
    <w:rsid w:val="00042050"/>
    <w:rsid w:val="00043875"/>
    <w:rsid w:val="00045658"/>
    <w:rsid w:val="000540AB"/>
    <w:rsid w:val="000554EB"/>
    <w:rsid w:val="0005716B"/>
    <w:rsid w:val="000604D0"/>
    <w:rsid w:val="00062287"/>
    <w:rsid w:val="0006316A"/>
    <w:rsid w:val="0006502D"/>
    <w:rsid w:val="00070930"/>
    <w:rsid w:val="000828B0"/>
    <w:rsid w:val="00084BB2"/>
    <w:rsid w:val="00090864"/>
    <w:rsid w:val="000946E1"/>
    <w:rsid w:val="0009711F"/>
    <w:rsid w:val="000A63EA"/>
    <w:rsid w:val="000B0A6E"/>
    <w:rsid w:val="000B1C8E"/>
    <w:rsid w:val="000B338B"/>
    <w:rsid w:val="000B63CA"/>
    <w:rsid w:val="000B7A18"/>
    <w:rsid w:val="000E71DB"/>
    <w:rsid w:val="000F2B14"/>
    <w:rsid w:val="00104C85"/>
    <w:rsid w:val="00106891"/>
    <w:rsid w:val="001127FD"/>
    <w:rsid w:val="0011428B"/>
    <w:rsid w:val="00123C35"/>
    <w:rsid w:val="0012504C"/>
    <w:rsid w:val="001256C2"/>
    <w:rsid w:val="001365C4"/>
    <w:rsid w:val="00141ED7"/>
    <w:rsid w:val="001477F6"/>
    <w:rsid w:val="001554CE"/>
    <w:rsid w:val="001560F3"/>
    <w:rsid w:val="00160576"/>
    <w:rsid w:val="001621EC"/>
    <w:rsid w:val="00166063"/>
    <w:rsid w:val="00174570"/>
    <w:rsid w:val="00175BEA"/>
    <w:rsid w:val="00182D0D"/>
    <w:rsid w:val="00184E46"/>
    <w:rsid w:val="00187A18"/>
    <w:rsid w:val="001943AD"/>
    <w:rsid w:val="00194900"/>
    <w:rsid w:val="001A09F9"/>
    <w:rsid w:val="001A40C8"/>
    <w:rsid w:val="001B1380"/>
    <w:rsid w:val="001C2830"/>
    <w:rsid w:val="001C382B"/>
    <w:rsid w:val="001D0BCE"/>
    <w:rsid w:val="001D2DE8"/>
    <w:rsid w:val="001D7243"/>
    <w:rsid w:val="001E288D"/>
    <w:rsid w:val="001E4507"/>
    <w:rsid w:val="001F1F42"/>
    <w:rsid w:val="001F1F72"/>
    <w:rsid w:val="001F26EE"/>
    <w:rsid w:val="001F3461"/>
    <w:rsid w:val="001F6D74"/>
    <w:rsid w:val="0020463C"/>
    <w:rsid w:val="0020548C"/>
    <w:rsid w:val="00212070"/>
    <w:rsid w:val="00212552"/>
    <w:rsid w:val="00215D4F"/>
    <w:rsid w:val="00220D32"/>
    <w:rsid w:val="00221166"/>
    <w:rsid w:val="00223728"/>
    <w:rsid w:val="002258CD"/>
    <w:rsid w:val="0022780A"/>
    <w:rsid w:val="0023709E"/>
    <w:rsid w:val="00237F08"/>
    <w:rsid w:val="00237FC1"/>
    <w:rsid w:val="002441DE"/>
    <w:rsid w:val="00252F9F"/>
    <w:rsid w:val="00257F92"/>
    <w:rsid w:val="00270734"/>
    <w:rsid w:val="0027123F"/>
    <w:rsid w:val="00272800"/>
    <w:rsid w:val="0028046F"/>
    <w:rsid w:val="00282BB8"/>
    <w:rsid w:val="00290367"/>
    <w:rsid w:val="0029368E"/>
    <w:rsid w:val="002A0883"/>
    <w:rsid w:val="002A3FE1"/>
    <w:rsid w:val="002A7D21"/>
    <w:rsid w:val="002B2341"/>
    <w:rsid w:val="002B5053"/>
    <w:rsid w:val="002B6866"/>
    <w:rsid w:val="002B6DC5"/>
    <w:rsid w:val="002C170D"/>
    <w:rsid w:val="002C5624"/>
    <w:rsid w:val="002D72DD"/>
    <w:rsid w:val="002F78AF"/>
    <w:rsid w:val="002F7EF8"/>
    <w:rsid w:val="0030677A"/>
    <w:rsid w:val="00321282"/>
    <w:rsid w:val="00325ED9"/>
    <w:rsid w:val="00327C26"/>
    <w:rsid w:val="003308A9"/>
    <w:rsid w:val="00330FAC"/>
    <w:rsid w:val="0033345A"/>
    <w:rsid w:val="00333DDF"/>
    <w:rsid w:val="00353417"/>
    <w:rsid w:val="003609D9"/>
    <w:rsid w:val="00362CDD"/>
    <w:rsid w:val="00370AD8"/>
    <w:rsid w:val="00380D99"/>
    <w:rsid w:val="00397D33"/>
    <w:rsid w:val="003A29D2"/>
    <w:rsid w:val="003A33C6"/>
    <w:rsid w:val="003A5497"/>
    <w:rsid w:val="003B0918"/>
    <w:rsid w:val="003B1F39"/>
    <w:rsid w:val="003B2BC2"/>
    <w:rsid w:val="003C1A57"/>
    <w:rsid w:val="003C23F5"/>
    <w:rsid w:val="003C5742"/>
    <w:rsid w:val="003C717F"/>
    <w:rsid w:val="003D430B"/>
    <w:rsid w:val="003D7EB8"/>
    <w:rsid w:val="003E467F"/>
    <w:rsid w:val="003E47E8"/>
    <w:rsid w:val="003F2E6A"/>
    <w:rsid w:val="003F6180"/>
    <w:rsid w:val="00401B52"/>
    <w:rsid w:val="004063C1"/>
    <w:rsid w:val="0041416D"/>
    <w:rsid w:val="004246BF"/>
    <w:rsid w:val="00433A89"/>
    <w:rsid w:val="00441455"/>
    <w:rsid w:val="00442161"/>
    <w:rsid w:val="0044232E"/>
    <w:rsid w:val="00442BEB"/>
    <w:rsid w:val="004446B8"/>
    <w:rsid w:val="00452132"/>
    <w:rsid w:val="004534C8"/>
    <w:rsid w:val="00453C7F"/>
    <w:rsid w:val="00460604"/>
    <w:rsid w:val="00462B9F"/>
    <w:rsid w:val="00462CEB"/>
    <w:rsid w:val="00467BC3"/>
    <w:rsid w:val="004915C9"/>
    <w:rsid w:val="00495A88"/>
    <w:rsid w:val="00496300"/>
    <w:rsid w:val="004A07B1"/>
    <w:rsid w:val="004A360A"/>
    <w:rsid w:val="004A3D9D"/>
    <w:rsid w:val="004A763D"/>
    <w:rsid w:val="004B680D"/>
    <w:rsid w:val="004C0F1D"/>
    <w:rsid w:val="004C452C"/>
    <w:rsid w:val="004C6B37"/>
    <w:rsid w:val="004D69BB"/>
    <w:rsid w:val="004E0AA2"/>
    <w:rsid w:val="004E179E"/>
    <w:rsid w:val="004F1AEA"/>
    <w:rsid w:val="004F5BF6"/>
    <w:rsid w:val="00502A60"/>
    <w:rsid w:val="005106BC"/>
    <w:rsid w:val="005114CE"/>
    <w:rsid w:val="00514C1E"/>
    <w:rsid w:val="00517A77"/>
    <w:rsid w:val="00522B37"/>
    <w:rsid w:val="005231CA"/>
    <w:rsid w:val="005235BF"/>
    <w:rsid w:val="0053324A"/>
    <w:rsid w:val="00543F58"/>
    <w:rsid w:val="00545584"/>
    <w:rsid w:val="0055254A"/>
    <w:rsid w:val="00557E0A"/>
    <w:rsid w:val="005659DE"/>
    <w:rsid w:val="005670B9"/>
    <w:rsid w:val="00573188"/>
    <w:rsid w:val="005815C5"/>
    <w:rsid w:val="00583D2E"/>
    <w:rsid w:val="005A5A8E"/>
    <w:rsid w:val="005B1C92"/>
    <w:rsid w:val="005B1EDF"/>
    <w:rsid w:val="005B2C09"/>
    <w:rsid w:val="005B4B1C"/>
    <w:rsid w:val="005C19AC"/>
    <w:rsid w:val="005C5CF2"/>
    <w:rsid w:val="005E5C9B"/>
    <w:rsid w:val="005E7CB6"/>
    <w:rsid w:val="005F00F5"/>
    <w:rsid w:val="0060781F"/>
    <w:rsid w:val="006106AA"/>
    <w:rsid w:val="00612069"/>
    <w:rsid w:val="006154C8"/>
    <w:rsid w:val="006173AB"/>
    <w:rsid w:val="00630554"/>
    <w:rsid w:val="00630A41"/>
    <w:rsid w:val="00632CAE"/>
    <w:rsid w:val="00635431"/>
    <w:rsid w:val="00637CFD"/>
    <w:rsid w:val="0064469C"/>
    <w:rsid w:val="00653EE7"/>
    <w:rsid w:val="00654B22"/>
    <w:rsid w:val="006553EB"/>
    <w:rsid w:val="00656EC1"/>
    <w:rsid w:val="0066286B"/>
    <w:rsid w:val="006635FD"/>
    <w:rsid w:val="006762CE"/>
    <w:rsid w:val="00676CF0"/>
    <w:rsid w:val="00680EC6"/>
    <w:rsid w:val="00684B29"/>
    <w:rsid w:val="00693DDC"/>
    <w:rsid w:val="006A220B"/>
    <w:rsid w:val="006A2D2E"/>
    <w:rsid w:val="006A56BF"/>
    <w:rsid w:val="006A69FB"/>
    <w:rsid w:val="006B0C2D"/>
    <w:rsid w:val="006B3CDB"/>
    <w:rsid w:val="006C1EC4"/>
    <w:rsid w:val="006C233E"/>
    <w:rsid w:val="006D21EE"/>
    <w:rsid w:val="006D50ED"/>
    <w:rsid w:val="006D76A3"/>
    <w:rsid w:val="006E265F"/>
    <w:rsid w:val="006E40A6"/>
    <w:rsid w:val="006E5CB2"/>
    <w:rsid w:val="006F0708"/>
    <w:rsid w:val="006F2BEE"/>
    <w:rsid w:val="006F7B14"/>
    <w:rsid w:val="00703812"/>
    <w:rsid w:val="007044B0"/>
    <w:rsid w:val="00706416"/>
    <w:rsid w:val="007108A8"/>
    <w:rsid w:val="00726D25"/>
    <w:rsid w:val="007330D0"/>
    <w:rsid w:val="007430C5"/>
    <w:rsid w:val="0074737D"/>
    <w:rsid w:val="00747F10"/>
    <w:rsid w:val="00756579"/>
    <w:rsid w:val="00760E35"/>
    <w:rsid w:val="0076430C"/>
    <w:rsid w:val="00764867"/>
    <w:rsid w:val="00784733"/>
    <w:rsid w:val="0078552F"/>
    <w:rsid w:val="0079461A"/>
    <w:rsid w:val="00797DD3"/>
    <w:rsid w:val="007B7D83"/>
    <w:rsid w:val="007D6E42"/>
    <w:rsid w:val="007E1A10"/>
    <w:rsid w:val="007F3821"/>
    <w:rsid w:val="008013A2"/>
    <w:rsid w:val="008014C8"/>
    <w:rsid w:val="00803079"/>
    <w:rsid w:val="008057A2"/>
    <w:rsid w:val="00807684"/>
    <w:rsid w:val="008107BC"/>
    <w:rsid w:val="0081448D"/>
    <w:rsid w:val="00817E0D"/>
    <w:rsid w:val="0082215B"/>
    <w:rsid w:val="00823570"/>
    <w:rsid w:val="0082552B"/>
    <w:rsid w:val="008415A9"/>
    <w:rsid w:val="00842203"/>
    <w:rsid w:val="0084282C"/>
    <w:rsid w:val="00847343"/>
    <w:rsid w:val="008552A4"/>
    <w:rsid w:val="0086238F"/>
    <w:rsid w:val="00862F15"/>
    <w:rsid w:val="00864814"/>
    <w:rsid w:val="00866E58"/>
    <w:rsid w:val="008810E2"/>
    <w:rsid w:val="00881BD8"/>
    <w:rsid w:val="00883425"/>
    <w:rsid w:val="00884CBF"/>
    <w:rsid w:val="0088508C"/>
    <w:rsid w:val="00887D56"/>
    <w:rsid w:val="00890EBE"/>
    <w:rsid w:val="008973E5"/>
    <w:rsid w:val="008A6FE5"/>
    <w:rsid w:val="008B081B"/>
    <w:rsid w:val="008B2F20"/>
    <w:rsid w:val="008B6789"/>
    <w:rsid w:val="008C02FB"/>
    <w:rsid w:val="008C2DF4"/>
    <w:rsid w:val="008C4B5B"/>
    <w:rsid w:val="008C599B"/>
    <w:rsid w:val="008D24B9"/>
    <w:rsid w:val="008D63B3"/>
    <w:rsid w:val="008D6C95"/>
    <w:rsid w:val="008D72C4"/>
    <w:rsid w:val="008E0726"/>
    <w:rsid w:val="008E44D1"/>
    <w:rsid w:val="00906820"/>
    <w:rsid w:val="009113E8"/>
    <w:rsid w:val="00914399"/>
    <w:rsid w:val="00921F01"/>
    <w:rsid w:val="00923942"/>
    <w:rsid w:val="00926B3D"/>
    <w:rsid w:val="009527D1"/>
    <w:rsid w:val="00962116"/>
    <w:rsid w:val="00970912"/>
    <w:rsid w:val="00976226"/>
    <w:rsid w:val="009769F0"/>
    <w:rsid w:val="00991ACB"/>
    <w:rsid w:val="00993077"/>
    <w:rsid w:val="009954C4"/>
    <w:rsid w:val="009A0C7C"/>
    <w:rsid w:val="009A3918"/>
    <w:rsid w:val="009A5999"/>
    <w:rsid w:val="009A6B36"/>
    <w:rsid w:val="009B2682"/>
    <w:rsid w:val="009B447C"/>
    <w:rsid w:val="009B5417"/>
    <w:rsid w:val="009C16B6"/>
    <w:rsid w:val="009C1C93"/>
    <w:rsid w:val="009C4431"/>
    <w:rsid w:val="009C4A9A"/>
    <w:rsid w:val="009C7425"/>
    <w:rsid w:val="009D3745"/>
    <w:rsid w:val="009D3F58"/>
    <w:rsid w:val="009E49DD"/>
    <w:rsid w:val="009F6AC8"/>
    <w:rsid w:val="009F7060"/>
    <w:rsid w:val="009F72A6"/>
    <w:rsid w:val="00A102CA"/>
    <w:rsid w:val="00A17AD3"/>
    <w:rsid w:val="00A2291D"/>
    <w:rsid w:val="00A30377"/>
    <w:rsid w:val="00A313D0"/>
    <w:rsid w:val="00A35097"/>
    <w:rsid w:val="00A36968"/>
    <w:rsid w:val="00A42F7D"/>
    <w:rsid w:val="00A47716"/>
    <w:rsid w:val="00A516EE"/>
    <w:rsid w:val="00A55DCC"/>
    <w:rsid w:val="00A608C4"/>
    <w:rsid w:val="00A642E7"/>
    <w:rsid w:val="00A65004"/>
    <w:rsid w:val="00A66D65"/>
    <w:rsid w:val="00A66E14"/>
    <w:rsid w:val="00A705E7"/>
    <w:rsid w:val="00A70E44"/>
    <w:rsid w:val="00A722B9"/>
    <w:rsid w:val="00A82DD9"/>
    <w:rsid w:val="00A85AEC"/>
    <w:rsid w:val="00A85C8E"/>
    <w:rsid w:val="00A87581"/>
    <w:rsid w:val="00AA03D4"/>
    <w:rsid w:val="00AA7066"/>
    <w:rsid w:val="00AB48FC"/>
    <w:rsid w:val="00AC7D2D"/>
    <w:rsid w:val="00AE2CA4"/>
    <w:rsid w:val="00AE5D11"/>
    <w:rsid w:val="00AE67C3"/>
    <w:rsid w:val="00AF2632"/>
    <w:rsid w:val="00AF44DF"/>
    <w:rsid w:val="00AF5936"/>
    <w:rsid w:val="00AF7DA9"/>
    <w:rsid w:val="00B076D0"/>
    <w:rsid w:val="00B1227A"/>
    <w:rsid w:val="00B13AA0"/>
    <w:rsid w:val="00B15BB6"/>
    <w:rsid w:val="00B226C5"/>
    <w:rsid w:val="00B22F3D"/>
    <w:rsid w:val="00B34715"/>
    <w:rsid w:val="00B434C9"/>
    <w:rsid w:val="00B474BC"/>
    <w:rsid w:val="00B53194"/>
    <w:rsid w:val="00B56DD6"/>
    <w:rsid w:val="00B57750"/>
    <w:rsid w:val="00B73552"/>
    <w:rsid w:val="00B73AAE"/>
    <w:rsid w:val="00B768A8"/>
    <w:rsid w:val="00B807A0"/>
    <w:rsid w:val="00B8080C"/>
    <w:rsid w:val="00B914CD"/>
    <w:rsid w:val="00B9493F"/>
    <w:rsid w:val="00BC7543"/>
    <w:rsid w:val="00BD0D86"/>
    <w:rsid w:val="00BF42BE"/>
    <w:rsid w:val="00BF5DDF"/>
    <w:rsid w:val="00C02CD4"/>
    <w:rsid w:val="00C044A0"/>
    <w:rsid w:val="00C10C25"/>
    <w:rsid w:val="00C132C7"/>
    <w:rsid w:val="00C34578"/>
    <w:rsid w:val="00C36183"/>
    <w:rsid w:val="00C36ACE"/>
    <w:rsid w:val="00C42641"/>
    <w:rsid w:val="00C51E81"/>
    <w:rsid w:val="00C55462"/>
    <w:rsid w:val="00C6310A"/>
    <w:rsid w:val="00C644D7"/>
    <w:rsid w:val="00C667E5"/>
    <w:rsid w:val="00C80FF7"/>
    <w:rsid w:val="00CA4848"/>
    <w:rsid w:val="00CA69F6"/>
    <w:rsid w:val="00CC022D"/>
    <w:rsid w:val="00CC4022"/>
    <w:rsid w:val="00CC7552"/>
    <w:rsid w:val="00CD384E"/>
    <w:rsid w:val="00CE08D0"/>
    <w:rsid w:val="00CE18E2"/>
    <w:rsid w:val="00CF1F8C"/>
    <w:rsid w:val="00CF64EF"/>
    <w:rsid w:val="00CF7773"/>
    <w:rsid w:val="00CF7944"/>
    <w:rsid w:val="00D17BC9"/>
    <w:rsid w:val="00D22095"/>
    <w:rsid w:val="00D23B62"/>
    <w:rsid w:val="00D27371"/>
    <w:rsid w:val="00D32977"/>
    <w:rsid w:val="00D43675"/>
    <w:rsid w:val="00D437BD"/>
    <w:rsid w:val="00D44988"/>
    <w:rsid w:val="00D4668B"/>
    <w:rsid w:val="00D46D85"/>
    <w:rsid w:val="00D50479"/>
    <w:rsid w:val="00D52C53"/>
    <w:rsid w:val="00D532A8"/>
    <w:rsid w:val="00D54E52"/>
    <w:rsid w:val="00D60C1B"/>
    <w:rsid w:val="00D70D5F"/>
    <w:rsid w:val="00D72CE1"/>
    <w:rsid w:val="00D84DB0"/>
    <w:rsid w:val="00DA3454"/>
    <w:rsid w:val="00DA4E8B"/>
    <w:rsid w:val="00DA576D"/>
    <w:rsid w:val="00DB07B0"/>
    <w:rsid w:val="00DB5EAA"/>
    <w:rsid w:val="00DC6CBA"/>
    <w:rsid w:val="00DC778A"/>
    <w:rsid w:val="00DC7E82"/>
    <w:rsid w:val="00DD4965"/>
    <w:rsid w:val="00DD550B"/>
    <w:rsid w:val="00DE1649"/>
    <w:rsid w:val="00DE2E2D"/>
    <w:rsid w:val="00DF06A3"/>
    <w:rsid w:val="00DF11E8"/>
    <w:rsid w:val="00DF3A29"/>
    <w:rsid w:val="00E06A4D"/>
    <w:rsid w:val="00E11E43"/>
    <w:rsid w:val="00E13FB8"/>
    <w:rsid w:val="00E147EC"/>
    <w:rsid w:val="00E14DDD"/>
    <w:rsid w:val="00E1599F"/>
    <w:rsid w:val="00E24F04"/>
    <w:rsid w:val="00E30FB4"/>
    <w:rsid w:val="00E31198"/>
    <w:rsid w:val="00E329F8"/>
    <w:rsid w:val="00E373E5"/>
    <w:rsid w:val="00E41E11"/>
    <w:rsid w:val="00E440BD"/>
    <w:rsid w:val="00E66A43"/>
    <w:rsid w:val="00E678EB"/>
    <w:rsid w:val="00E766EB"/>
    <w:rsid w:val="00E82BD8"/>
    <w:rsid w:val="00E91670"/>
    <w:rsid w:val="00E91967"/>
    <w:rsid w:val="00E91B65"/>
    <w:rsid w:val="00E93A3A"/>
    <w:rsid w:val="00E96787"/>
    <w:rsid w:val="00EA11BD"/>
    <w:rsid w:val="00EA2739"/>
    <w:rsid w:val="00EA7FBB"/>
    <w:rsid w:val="00EB02FA"/>
    <w:rsid w:val="00EB4BF9"/>
    <w:rsid w:val="00EC0B10"/>
    <w:rsid w:val="00EC3DFA"/>
    <w:rsid w:val="00EC625F"/>
    <w:rsid w:val="00EC7863"/>
    <w:rsid w:val="00ED0EC5"/>
    <w:rsid w:val="00EE061F"/>
    <w:rsid w:val="00EE154D"/>
    <w:rsid w:val="00EE5703"/>
    <w:rsid w:val="00EE7A61"/>
    <w:rsid w:val="00F00025"/>
    <w:rsid w:val="00F030E8"/>
    <w:rsid w:val="00F076F1"/>
    <w:rsid w:val="00F07E28"/>
    <w:rsid w:val="00F11F46"/>
    <w:rsid w:val="00F16B91"/>
    <w:rsid w:val="00F2264A"/>
    <w:rsid w:val="00F240E0"/>
    <w:rsid w:val="00F2645B"/>
    <w:rsid w:val="00F3461F"/>
    <w:rsid w:val="00F37962"/>
    <w:rsid w:val="00F7381D"/>
    <w:rsid w:val="00F919AC"/>
    <w:rsid w:val="00F920BC"/>
    <w:rsid w:val="00F942A7"/>
    <w:rsid w:val="00F951E8"/>
    <w:rsid w:val="00FA09C0"/>
    <w:rsid w:val="00FA2077"/>
    <w:rsid w:val="00FA3515"/>
    <w:rsid w:val="00FA4932"/>
    <w:rsid w:val="00FA4B83"/>
    <w:rsid w:val="00FB16F0"/>
    <w:rsid w:val="00FB2EBC"/>
    <w:rsid w:val="00FB3954"/>
    <w:rsid w:val="00FB4FE5"/>
    <w:rsid w:val="00FC4057"/>
    <w:rsid w:val="00FC4CFE"/>
    <w:rsid w:val="00FC604D"/>
    <w:rsid w:val="00FD0911"/>
    <w:rsid w:val="00FD0C3B"/>
    <w:rsid w:val="00FD3D77"/>
    <w:rsid w:val="00FD6F22"/>
    <w:rsid w:val="00FE2D0D"/>
    <w:rsid w:val="00FF0608"/>
    <w:rsid w:val="00FF2ED5"/>
    <w:rsid w:val="00FF3A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ngn-hallname">
    <w:name w:val="ngn-hallname"/>
    <w:basedOn w:val="Absatz-Standardschriftart"/>
    <w:rsid w:val="00452132"/>
  </w:style>
  <w:style w:type="character" w:customStyle="1" w:styleId="ngn-stand">
    <w:name w:val="ngn-stand"/>
    <w:basedOn w:val="Absatz-Standardschriftart"/>
    <w:rsid w:val="00452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ngn-hallname">
    <w:name w:val="ngn-hallname"/>
    <w:basedOn w:val="Absatz-Standardschriftart"/>
    <w:rsid w:val="00452132"/>
  </w:style>
  <w:style w:type="character" w:customStyle="1" w:styleId="ngn-stand">
    <w:name w:val="ngn-stand"/>
    <w:basedOn w:val="Absatz-Standardschriftart"/>
    <w:rsid w:val="00452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727843881">
      <w:bodyDiv w:val="1"/>
      <w:marLeft w:val="0"/>
      <w:marRight w:val="0"/>
      <w:marTop w:val="0"/>
      <w:marBottom w:val="0"/>
      <w:divBdr>
        <w:top w:val="none" w:sz="0" w:space="0" w:color="auto"/>
        <w:left w:val="none" w:sz="0" w:space="0" w:color="auto"/>
        <w:bottom w:val="none" w:sz="0" w:space="0" w:color="auto"/>
        <w:right w:val="none" w:sz="0" w:space="0" w:color="auto"/>
      </w:divBdr>
      <w:divsChild>
        <w:div w:id="282881609">
          <w:marLeft w:val="0"/>
          <w:marRight w:val="0"/>
          <w:marTop w:val="0"/>
          <w:marBottom w:val="0"/>
          <w:divBdr>
            <w:top w:val="none" w:sz="0" w:space="0" w:color="auto"/>
            <w:left w:val="none" w:sz="0" w:space="0" w:color="auto"/>
            <w:bottom w:val="none" w:sz="0" w:space="0" w:color="auto"/>
            <w:right w:val="none" w:sz="0" w:space="0" w:color="auto"/>
          </w:divBdr>
        </w:div>
        <w:div w:id="391008921">
          <w:marLeft w:val="0"/>
          <w:marRight w:val="0"/>
          <w:marTop w:val="0"/>
          <w:marBottom w:val="0"/>
          <w:divBdr>
            <w:top w:val="none" w:sz="0" w:space="0" w:color="auto"/>
            <w:left w:val="none" w:sz="0" w:space="0" w:color="auto"/>
            <w:bottom w:val="none" w:sz="0" w:space="0" w:color="auto"/>
            <w:right w:val="none" w:sz="0" w:space="0" w:color="auto"/>
          </w:divBdr>
        </w:div>
        <w:div w:id="1264990980">
          <w:marLeft w:val="0"/>
          <w:marRight w:val="0"/>
          <w:marTop w:val="0"/>
          <w:marBottom w:val="0"/>
          <w:divBdr>
            <w:top w:val="none" w:sz="0" w:space="0" w:color="auto"/>
            <w:left w:val="none" w:sz="0" w:space="0" w:color="auto"/>
            <w:bottom w:val="none" w:sz="0" w:space="0" w:color="auto"/>
            <w:right w:val="none" w:sz="0" w:space="0" w:color="auto"/>
          </w:divBdr>
        </w:div>
      </w:divsChild>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ika.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ika.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ika.c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eyer@red-text.de"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swissbau24.ch/de/RIKA-Innovative-Ofentechnik-GmbH,c167298" TargetMode="External"/><Relationship Id="rId14" Type="http://schemas.openxmlformats.org/officeDocument/2006/relationships/hyperlink" Target="http://www.rika.c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7F4DD-FD5F-4B8D-B4E8-2C126C40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4722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Neisinger</cp:lastModifiedBy>
  <cp:revision>5</cp:revision>
  <cp:lastPrinted>2015-11-16T09:58:00Z</cp:lastPrinted>
  <dcterms:created xsi:type="dcterms:W3CDTF">2015-11-17T13:05:00Z</dcterms:created>
  <dcterms:modified xsi:type="dcterms:W3CDTF">2015-11-18T14:13:00Z</dcterms:modified>
</cp:coreProperties>
</file>