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ED" w:rsidRPr="00FF2ED5" w:rsidRDefault="006D50ED" w:rsidP="006D50ED">
      <w:pPr>
        <w:spacing w:after="0"/>
        <w:rPr>
          <w:rFonts w:ascii="Arial" w:hAnsi="Arial" w:cs="Arial"/>
          <w:b/>
          <w:sz w:val="28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Rika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mit neuen Designs und technischen Highlights für Scheitholz</w:t>
      </w:r>
    </w:p>
    <w:p w:rsidR="00FF3A4E" w:rsidRDefault="00FF3A4E" w:rsidP="00A35097">
      <w:pPr>
        <w:spacing w:after="0"/>
        <w:rPr>
          <w:rFonts w:ascii="Arial" w:hAnsi="Arial" w:cs="Arial"/>
          <w:b/>
          <w:sz w:val="28"/>
          <w:szCs w:val="24"/>
        </w:rPr>
      </w:pPr>
    </w:p>
    <w:p w:rsidR="00543F58" w:rsidRDefault="00F919AC" w:rsidP="00A35097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Kaminöfen zeitgesteuert automatisch zünden</w:t>
      </w:r>
    </w:p>
    <w:p w:rsidR="00612069" w:rsidRPr="00FC4057" w:rsidRDefault="00612069" w:rsidP="00A35097">
      <w:pPr>
        <w:spacing w:after="0"/>
        <w:rPr>
          <w:rFonts w:ascii="Arial" w:hAnsi="Arial" w:cs="Arial"/>
          <w:b/>
          <w:sz w:val="28"/>
          <w:szCs w:val="24"/>
        </w:rPr>
      </w:pPr>
    </w:p>
    <w:p w:rsidR="003609D9" w:rsidRPr="00FB16F0" w:rsidRDefault="00FB16F0" w:rsidP="009D374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Mit Highlights wie der elektronischen </w:t>
      </w:r>
      <w:proofErr w:type="spellStart"/>
      <w:r>
        <w:rPr>
          <w:rFonts w:ascii="Arial" w:hAnsi="Arial" w:cs="Arial"/>
          <w:b/>
        </w:rPr>
        <w:t>Abbrandregelung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Rikatronic</w:t>
      </w:r>
      <w:proofErr w:type="spellEnd"/>
      <w:r>
        <w:rPr>
          <w:rFonts w:ascii="Arial" w:hAnsi="Arial" w:cs="Arial"/>
          <w:b/>
        </w:rPr>
        <w:t xml:space="preserve"> 4 präsen</w:t>
      </w:r>
      <w:r w:rsidR="00CA69F6">
        <w:rPr>
          <w:rFonts w:ascii="Arial" w:hAnsi="Arial" w:cs="Arial"/>
          <w:b/>
        </w:rPr>
        <w:t xml:space="preserve">tiert der Kaminofen- und </w:t>
      </w:r>
      <w:proofErr w:type="spellStart"/>
      <w:r w:rsidR="00CA69F6">
        <w:rPr>
          <w:rFonts w:ascii="Arial" w:hAnsi="Arial" w:cs="Arial"/>
          <w:b/>
        </w:rPr>
        <w:t>Pellet</w:t>
      </w:r>
      <w:r>
        <w:rPr>
          <w:rFonts w:ascii="Arial" w:hAnsi="Arial" w:cs="Arial"/>
          <w:b/>
        </w:rPr>
        <w:t>ofenspezialist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Rika</w:t>
      </w:r>
      <w:proofErr w:type="spellEnd"/>
      <w:r>
        <w:rPr>
          <w:rFonts w:ascii="Arial" w:hAnsi="Arial" w:cs="Arial"/>
          <w:b/>
        </w:rPr>
        <w:t xml:space="preserve"> ausschließlich neue Ofenmodelle auf der ISH 2015. Neben der hocheffizienten Brennstoffausnutzung überzeugen die Kaminöfen für Scheitholz durch Designvielfalt und durchdachte Lösungen, die sich clever an unterschiedliche Raumsituationen und Wohnwünsche anpassen.</w:t>
      </w:r>
    </w:p>
    <w:p w:rsidR="00842203" w:rsidRDefault="00842203" w:rsidP="002A0883">
      <w:pPr>
        <w:spacing w:after="0"/>
        <w:rPr>
          <w:rFonts w:ascii="Arial" w:hAnsi="Arial" w:cs="Arial"/>
          <w:b/>
        </w:rPr>
      </w:pPr>
    </w:p>
    <w:p w:rsidR="00612069" w:rsidRDefault="001A09F9" w:rsidP="002A08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Elektronische Kaminofen-Regelung mit </w:t>
      </w:r>
      <w:r w:rsidR="00630A41">
        <w:rPr>
          <w:rFonts w:ascii="Arial" w:hAnsi="Arial" w:cs="Arial"/>
          <w:b/>
        </w:rPr>
        <w:t>programmierbarer</w:t>
      </w:r>
      <w:r>
        <w:rPr>
          <w:rFonts w:ascii="Arial" w:hAnsi="Arial" w:cs="Arial"/>
          <w:b/>
        </w:rPr>
        <w:t xml:space="preserve"> Zündung</w:t>
      </w:r>
    </w:p>
    <w:p w:rsidR="001A09F9" w:rsidRDefault="00612069" w:rsidP="002A0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Als erster Hersteller bietet </w:t>
      </w:r>
      <w:proofErr w:type="spellStart"/>
      <w:r>
        <w:rPr>
          <w:rFonts w:ascii="Arial" w:hAnsi="Arial" w:cs="Arial"/>
        </w:rPr>
        <w:t>Rika</w:t>
      </w:r>
      <w:proofErr w:type="spellEnd"/>
      <w:r>
        <w:rPr>
          <w:rFonts w:ascii="Arial" w:hAnsi="Arial" w:cs="Arial"/>
        </w:rPr>
        <w:t xml:space="preserve"> für Scheitholz-Kaminöfen im Wohnraum eine zeitgesteuerte automatische Zündung an. Neben dem manuellen Anheizen ist es damit möglich, den Kaminofen beispielsweise abends mit Scheitholz und Anzünder vorzubereiten und zu ei</w:t>
      </w:r>
      <w:r w:rsidR="001D2DE8">
        <w:rPr>
          <w:rFonts w:ascii="Arial" w:hAnsi="Arial" w:cs="Arial"/>
        </w:rPr>
        <w:t xml:space="preserve">nem programmierbaren Zeitpunkt, etwa </w:t>
      </w:r>
      <w:r>
        <w:rPr>
          <w:rFonts w:ascii="Arial" w:hAnsi="Arial" w:cs="Arial"/>
        </w:rPr>
        <w:t xml:space="preserve">morgens vor dem Aufstehen, </w:t>
      </w:r>
      <w:r w:rsidR="001A09F9">
        <w:rPr>
          <w:rFonts w:ascii="Arial" w:hAnsi="Arial" w:cs="Arial"/>
        </w:rPr>
        <w:t xml:space="preserve">über die eingebaute Zündpatrone </w:t>
      </w:r>
      <w:r>
        <w:rPr>
          <w:rFonts w:ascii="Arial" w:hAnsi="Arial" w:cs="Arial"/>
        </w:rPr>
        <w:t>au</w:t>
      </w:r>
      <w:r w:rsidR="001A09F9">
        <w:rPr>
          <w:rFonts w:ascii="Arial" w:hAnsi="Arial" w:cs="Arial"/>
        </w:rPr>
        <w:t xml:space="preserve">tomatisch in Betrieb zu setzen. </w:t>
      </w:r>
      <w:r w:rsidR="001D2DE8">
        <w:rPr>
          <w:rFonts w:ascii="Arial" w:hAnsi="Arial" w:cs="Arial"/>
        </w:rPr>
        <w:t xml:space="preserve">Die automatische Zündung lässt sich auch über Mobiltelefon von unterwegs aus ansteuern und auslösen. </w:t>
      </w:r>
    </w:p>
    <w:p w:rsidR="001D2DE8" w:rsidRDefault="001D2DE8" w:rsidP="002A0883">
      <w:pPr>
        <w:spacing w:after="0"/>
        <w:rPr>
          <w:rFonts w:ascii="Arial" w:hAnsi="Arial" w:cs="Arial"/>
        </w:rPr>
      </w:pPr>
    </w:p>
    <w:p w:rsidR="00842203" w:rsidRDefault="001A09F9" w:rsidP="002A0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Die automatische Zündung ist neuer Bestandteil der elektronischen Kaminofenregelung </w:t>
      </w:r>
      <w:proofErr w:type="spellStart"/>
      <w:r>
        <w:rPr>
          <w:rFonts w:ascii="Arial" w:hAnsi="Arial" w:cs="Arial"/>
        </w:rPr>
        <w:t>Rikatronic</w:t>
      </w:r>
      <w:proofErr w:type="spellEnd"/>
      <w:r>
        <w:rPr>
          <w:rFonts w:ascii="Arial" w:hAnsi="Arial" w:cs="Arial"/>
        </w:rPr>
        <w:t xml:space="preserve"> 4, einer Erweiterung der bewährten </w:t>
      </w:r>
      <w:proofErr w:type="spellStart"/>
      <w:r>
        <w:rPr>
          <w:rFonts w:ascii="Arial" w:hAnsi="Arial" w:cs="Arial"/>
        </w:rPr>
        <w:t>Rikatronic</w:t>
      </w:r>
      <w:proofErr w:type="spellEnd"/>
      <w:r>
        <w:rPr>
          <w:rFonts w:ascii="Arial" w:hAnsi="Arial" w:cs="Arial"/>
        </w:rPr>
        <w:t xml:space="preserve"> 3. Sie </w:t>
      </w:r>
      <w:r w:rsidR="00FB16F0">
        <w:rPr>
          <w:rFonts w:ascii="Arial" w:hAnsi="Arial" w:cs="Arial"/>
        </w:rPr>
        <w:t>unterstützt den Nutzer bei allen Heizschritten v</w:t>
      </w:r>
      <w:r>
        <w:rPr>
          <w:rFonts w:ascii="Arial" w:hAnsi="Arial" w:cs="Arial"/>
        </w:rPr>
        <w:t xml:space="preserve">om Einheizen bis zum Nachlegen und </w:t>
      </w:r>
      <w:r w:rsidR="00FB16F0">
        <w:rPr>
          <w:rFonts w:ascii="Arial" w:hAnsi="Arial" w:cs="Arial"/>
        </w:rPr>
        <w:t>sorgt automatisch für höchste Effizienz und Umweltfreundlichkeit bei der Verbrennung von Scheitholz</w:t>
      </w:r>
      <w:r>
        <w:rPr>
          <w:rFonts w:ascii="Arial" w:hAnsi="Arial" w:cs="Arial"/>
        </w:rPr>
        <w:t>. Bis zu 50 Prozent weniger Holzverbrauch lassen sich damit erzielen</w:t>
      </w:r>
      <w:r w:rsidR="00FB16F0">
        <w:rPr>
          <w:rFonts w:ascii="Arial" w:hAnsi="Arial" w:cs="Arial"/>
        </w:rPr>
        <w:t xml:space="preserve">. Die Regelung ist sensorgesteuert und führt so in jeder Verbrennungsphase automatisch die exakt benötigte Verbrennungsluftmenge zu. </w:t>
      </w:r>
      <w:r w:rsidR="00612069">
        <w:rPr>
          <w:rFonts w:ascii="Arial" w:hAnsi="Arial" w:cs="Arial"/>
        </w:rPr>
        <w:t xml:space="preserve">Für einen verlangsamten Abbrand und eine optimierte Heizleistung bei kleineren Holzmengen kann ein Eco-Modus gewählt werden. Ein rot blinkendes Display unterstützt den Nutzer bei den Nachheizintervallen und zeigt den besten Zeitpunkt für das Nachlegen von Scheitholz an. </w:t>
      </w:r>
      <w:r w:rsidR="00680EC6">
        <w:rPr>
          <w:rFonts w:ascii="Arial" w:hAnsi="Arial" w:cs="Arial"/>
        </w:rPr>
        <w:t xml:space="preserve">Alle </w:t>
      </w:r>
      <w:proofErr w:type="spellStart"/>
      <w:r w:rsidR="00680EC6">
        <w:rPr>
          <w:rFonts w:ascii="Arial" w:hAnsi="Arial" w:cs="Arial"/>
        </w:rPr>
        <w:t>Rika</w:t>
      </w:r>
      <w:proofErr w:type="spellEnd"/>
      <w:r w:rsidR="00680EC6">
        <w:rPr>
          <w:rFonts w:ascii="Arial" w:hAnsi="Arial" w:cs="Arial"/>
        </w:rPr>
        <w:t xml:space="preserve"> Modelle unterschreiten die aktuellen gesetzlichen Emissionsgrenzwerte deutlich und besitzen einen höheren Wirkungsgrad als in Vorgaben und Verordnungen verlangt wird. Das macht sie zu einer zukunftssicheren Investition.</w:t>
      </w:r>
    </w:p>
    <w:p w:rsidR="00612069" w:rsidRDefault="00612069" w:rsidP="002A0883">
      <w:pPr>
        <w:spacing w:after="0"/>
        <w:rPr>
          <w:rFonts w:ascii="Arial" w:hAnsi="Arial" w:cs="Arial"/>
        </w:rPr>
      </w:pPr>
    </w:p>
    <w:p w:rsidR="00F919AC" w:rsidRPr="00F919AC" w:rsidRDefault="00F919AC" w:rsidP="002A0883">
      <w:pPr>
        <w:spacing w:after="0"/>
        <w:rPr>
          <w:rFonts w:ascii="Arial" w:hAnsi="Arial" w:cs="Arial"/>
          <w:b/>
        </w:rPr>
      </w:pPr>
      <w:r w:rsidRPr="00F919AC">
        <w:rPr>
          <w:rFonts w:ascii="Arial" w:hAnsi="Arial" w:cs="Arial"/>
          <w:b/>
        </w:rPr>
        <w:t>Kaminöfen für jede Raumsituation und alle Wohnwünsche</w:t>
      </w:r>
    </w:p>
    <w:p w:rsidR="00612069" w:rsidRPr="001D2DE8" w:rsidRDefault="00612069" w:rsidP="002A0883">
      <w:pPr>
        <w:spacing w:after="0"/>
        <w:rPr>
          <w:rFonts w:ascii="Arial" w:hAnsi="Arial" w:cs="Arial"/>
        </w:rPr>
      </w:pPr>
      <w:r w:rsidRPr="001D2DE8">
        <w:rPr>
          <w:rFonts w:ascii="Arial" w:hAnsi="Arial" w:cs="Arial"/>
        </w:rPr>
        <w:t xml:space="preserve">Auf der ISH stellt </w:t>
      </w:r>
      <w:proofErr w:type="spellStart"/>
      <w:r w:rsidRPr="001D2DE8">
        <w:rPr>
          <w:rFonts w:ascii="Arial" w:hAnsi="Arial" w:cs="Arial"/>
        </w:rPr>
        <w:t>Rika</w:t>
      </w:r>
      <w:proofErr w:type="spellEnd"/>
      <w:r w:rsidRPr="001D2DE8">
        <w:rPr>
          <w:rFonts w:ascii="Arial" w:hAnsi="Arial" w:cs="Arial"/>
        </w:rPr>
        <w:t xml:space="preserve"> sieben komplett neu entwickelte Kaminofen-Modelle vor, die es in vielen Ausstattungs- und Farbvarianten gibt. Bei der Entwicklung des Designs haben neben ästhetischen Gesichtspunkten auch funktionale Aspekte eine wichtige Rolle gespielt. Ein Kaminofen ist </w:t>
      </w:r>
      <w:r w:rsidR="001A09F9" w:rsidRPr="001D2DE8">
        <w:rPr>
          <w:rFonts w:ascii="Arial" w:hAnsi="Arial" w:cs="Arial"/>
        </w:rPr>
        <w:t xml:space="preserve">heute </w:t>
      </w:r>
      <w:r w:rsidRPr="001D2DE8">
        <w:rPr>
          <w:rFonts w:ascii="Arial" w:hAnsi="Arial" w:cs="Arial"/>
        </w:rPr>
        <w:t xml:space="preserve">ein wichtiges Gestaltungselement des Wohnambientes. Deshalb bieten die neuen Modelle durchdachte Lösungen an, die auf unterschiedliche Raumsituationen, Wohnwünsche und Ansprüche eingehen. Das zeigt sich zum Beispiel in Modellen, </w:t>
      </w:r>
      <w:r w:rsidRPr="001D2DE8">
        <w:rPr>
          <w:rFonts w:ascii="Arial" w:hAnsi="Arial" w:cs="Arial"/>
        </w:rPr>
        <w:lastRenderedPageBreak/>
        <w:t>die sich als Raum</w:t>
      </w:r>
      <w:r w:rsidR="001A09F9" w:rsidRPr="001D2DE8">
        <w:rPr>
          <w:rFonts w:ascii="Arial" w:hAnsi="Arial" w:cs="Arial"/>
        </w:rPr>
        <w:t xml:space="preserve">teiler eignen, in skulpturalen </w:t>
      </w:r>
      <w:r w:rsidRPr="001D2DE8">
        <w:rPr>
          <w:rFonts w:ascii="Arial" w:hAnsi="Arial" w:cs="Arial"/>
        </w:rPr>
        <w:t xml:space="preserve">Designs, die zum Blickfang werden, oder in Öfen, die eine optimale Nutzung von Raumecken </w:t>
      </w:r>
      <w:r w:rsidR="007044B0">
        <w:rPr>
          <w:rFonts w:ascii="Arial" w:hAnsi="Arial" w:cs="Arial"/>
        </w:rPr>
        <w:t>erlauben</w:t>
      </w:r>
      <w:r w:rsidR="00F919AC" w:rsidRPr="001D2DE8">
        <w:rPr>
          <w:rFonts w:ascii="Arial" w:hAnsi="Arial" w:cs="Arial"/>
        </w:rPr>
        <w:t>. Auch die Beheizung mehrerer Räume mit einem Kaminofen ist möglich. Und raumluftunabhängige Öfen, die die Verbrennungsluft von außen beziehen, eignen sich für die Aufstellung in hoch luftdichten Gebäuden mit Niedrigenergie- oder Passivhausstandard.</w:t>
      </w:r>
    </w:p>
    <w:p w:rsidR="009A6B36" w:rsidRDefault="009A6B36" w:rsidP="002A0883">
      <w:pPr>
        <w:spacing w:after="0"/>
        <w:rPr>
          <w:rFonts w:ascii="Arial" w:hAnsi="Arial" w:cs="Arial"/>
        </w:rPr>
      </w:pPr>
    </w:p>
    <w:p w:rsidR="009A6B36" w:rsidRPr="009A6B36" w:rsidRDefault="009A6B36" w:rsidP="002A0883">
      <w:pPr>
        <w:spacing w:after="0"/>
        <w:rPr>
          <w:rFonts w:ascii="Arial" w:hAnsi="Arial" w:cs="Arial"/>
          <w:b/>
        </w:rPr>
      </w:pPr>
      <w:r w:rsidRPr="009A6B36">
        <w:rPr>
          <w:rFonts w:ascii="Arial" w:hAnsi="Arial" w:cs="Arial"/>
          <w:b/>
        </w:rPr>
        <w:t>Look: Verwandlungskünstler mit Sinn für Tradition</w:t>
      </w:r>
    </w:p>
    <w:p w:rsidR="009A6B36" w:rsidRDefault="009A6B36" w:rsidP="002A0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Die Konzentration aufs Wesentliche kennzeichnet das klare Design des </w:t>
      </w:r>
      <w:proofErr w:type="spellStart"/>
      <w:r w:rsidR="001D2DE8">
        <w:rPr>
          <w:rFonts w:ascii="Arial" w:hAnsi="Arial" w:cs="Arial"/>
        </w:rPr>
        <w:t>Rika</w:t>
      </w:r>
      <w:proofErr w:type="spellEnd"/>
      <w:r w:rsidR="001D2DE8">
        <w:rPr>
          <w:rFonts w:ascii="Arial" w:hAnsi="Arial" w:cs="Arial"/>
        </w:rPr>
        <w:t xml:space="preserve"> </w:t>
      </w:r>
      <w:r w:rsidR="00CA69F6">
        <w:rPr>
          <w:rFonts w:ascii="Arial" w:hAnsi="Arial" w:cs="Arial"/>
        </w:rPr>
        <w:t xml:space="preserve">Kaminofens </w:t>
      </w:r>
      <w:r>
        <w:rPr>
          <w:rFonts w:ascii="Arial" w:hAnsi="Arial" w:cs="Arial"/>
        </w:rPr>
        <w:t>Look. Mit Fußvarianten</w:t>
      </w:r>
      <w:r w:rsidR="00630A41">
        <w:rPr>
          <w:rFonts w:ascii="Arial" w:hAnsi="Arial" w:cs="Arial"/>
        </w:rPr>
        <w:t xml:space="preserve"> in Aluminiumguss und Stahl oder Sockel in Holz </w:t>
      </w:r>
      <w:r>
        <w:rPr>
          <w:rFonts w:ascii="Arial" w:hAnsi="Arial" w:cs="Arial"/>
        </w:rPr>
        <w:t>und trendigem Beton bietet er Gestaltungsvielfalt für unterschiedliche Einrichtungsstile von klassisch bis Avantgarde</w:t>
      </w:r>
      <w:r w:rsidR="001A09F9">
        <w:rPr>
          <w:rFonts w:ascii="Arial" w:hAnsi="Arial" w:cs="Arial"/>
        </w:rPr>
        <w:t xml:space="preserve"> und für Kunden von 18 bis 80. Optional ist eine Kaminbank erhältlich.</w:t>
      </w:r>
    </w:p>
    <w:p w:rsidR="009A6B36" w:rsidRDefault="009A6B36" w:rsidP="002A0883">
      <w:pPr>
        <w:spacing w:after="0"/>
        <w:rPr>
          <w:rFonts w:ascii="Arial" w:hAnsi="Arial" w:cs="Arial"/>
        </w:rPr>
      </w:pPr>
    </w:p>
    <w:p w:rsidR="009A6B36" w:rsidRPr="009C4431" w:rsidRDefault="009C4431" w:rsidP="002A0883">
      <w:pPr>
        <w:spacing w:after="0"/>
        <w:rPr>
          <w:rFonts w:ascii="Arial" w:hAnsi="Arial" w:cs="Arial"/>
          <w:b/>
        </w:rPr>
      </w:pPr>
      <w:r w:rsidRPr="009C4431">
        <w:rPr>
          <w:rFonts w:ascii="Arial" w:hAnsi="Arial" w:cs="Arial"/>
          <w:b/>
        </w:rPr>
        <w:t>Cooper: Raumteiler für Landhaus und Loft</w:t>
      </w:r>
    </w:p>
    <w:p w:rsidR="009C4431" w:rsidRDefault="009C4431" w:rsidP="002A0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Die schmale, dafür aber tiefe Bauform zeichnet das </w:t>
      </w:r>
      <w:proofErr w:type="spellStart"/>
      <w:r w:rsidR="001D2DE8">
        <w:rPr>
          <w:rFonts w:ascii="Arial" w:hAnsi="Arial" w:cs="Arial"/>
        </w:rPr>
        <w:t>Rika</w:t>
      </w:r>
      <w:proofErr w:type="spellEnd"/>
      <w:r w:rsidR="001D2DE8">
        <w:rPr>
          <w:rFonts w:ascii="Arial" w:hAnsi="Arial" w:cs="Arial"/>
        </w:rPr>
        <w:t xml:space="preserve"> </w:t>
      </w:r>
      <w:r w:rsidR="00CA69F6">
        <w:rPr>
          <w:rFonts w:ascii="Arial" w:hAnsi="Arial" w:cs="Arial"/>
        </w:rPr>
        <w:t xml:space="preserve">Kaminofen-Modell </w:t>
      </w:r>
      <w:r>
        <w:rPr>
          <w:rFonts w:ascii="Arial" w:hAnsi="Arial" w:cs="Arial"/>
        </w:rPr>
        <w:t xml:space="preserve">Cooper aus. Es eignet sich </w:t>
      </w:r>
      <w:r w:rsidR="001A09F9">
        <w:rPr>
          <w:rFonts w:ascii="Arial" w:hAnsi="Arial" w:cs="Arial"/>
        </w:rPr>
        <w:t>damit auch</w:t>
      </w:r>
      <w:r>
        <w:rPr>
          <w:rFonts w:ascii="Arial" w:hAnsi="Arial" w:cs="Arial"/>
        </w:rPr>
        <w:t xml:space="preserve"> als Raumteiler und passt </w:t>
      </w:r>
      <w:r w:rsidR="001A09F9">
        <w:rPr>
          <w:rFonts w:ascii="Arial" w:hAnsi="Arial" w:cs="Arial"/>
        </w:rPr>
        <w:t>zu</w:t>
      </w:r>
      <w:r>
        <w:rPr>
          <w:rFonts w:ascii="Arial" w:hAnsi="Arial" w:cs="Arial"/>
        </w:rPr>
        <w:t xml:space="preserve"> verschiedenen Einrichtung</w:t>
      </w:r>
      <w:r w:rsidR="001A09F9">
        <w:rPr>
          <w:rFonts w:ascii="Arial" w:hAnsi="Arial" w:cs="Arial"/>
        </w:rPr>
        <w:t xml:space="preserve">sstilen von Landhaus bis Loft. </w:t>
      </w:r>
      <w:r>
        <w:rPr>
          <w:rFonts w:ascii="Arial" w:hAnsi="Arial" w:cs="Arial"/>
        </w:rPr>
        <w:t xml:space="preserve">Praktisch: Ein Holzlagerfach ist optisch ansprechend bereits hinter dem Brennerraum integriert. Technisch bietet der Ofen </w:t>
      </w:r>
      <w:proofErr w:type="spellStart"/>
      <w:r>
        <w:rPr>
          <w:rFonts w:ascii="Arial" w:hAnsi="Arial" w:cs="Arial"/>
        </w:rPr>
        <w:t>Einhandbedienung</w:t>
      </w:r>
      <w:proofErr w:type="spellEnd"/>
      <w:r>
        <w:rPr>
          <w:rFonts w:ascii="Arial" w:hAnsi="Arial" w:cs="Arial"/>
        </w:rPr>
        <w:t>, er kann raumluftunabhängig nach DIN betrieben werden.</w:t>
      </w:r>
    </w:p>
    <w:p w:rsidR="009C4431" w:rsidRDefault="009C4431" w:rsidP="002A0883">
      <w:pPr>
        <w:spacing w:after="0"/>
        <w:rPr>
          <w:rFonts w:ascii="Arial" w:hAnsi="Arial" w:cs="Arial"/>
        </w:rPr>
      </w:pPr>
    </w:p>
    <w:p w:rsidR="009C4431" w:rsidRPr="009C4431" w:rsidRDefault="009C4431" w:rsidP="002A0883">
      <w:pPr>
        <w:spacing w:after="0"/>
        <w:rPr>
          <w:rFonts w:ascii="Arial" w:hAnsi="Arial" w:cs="Arial"/>
          <w:b/>
        </w:rPr>
      </w:pPr>
      <w:r w:rsidRPr="009C4431">
        <w:rPr>
          <w:rFonts w:ascii="Arial" w:hAnsi="Arial" w:cs="Arial"/>
          <w:b/>
        </w:rPr>
        <w:t xml:space="preserve">Swing: Klassische </w:t>
      </w:r>
      <w:proofErr w:type="spellStart"/>
      <w:r w:rsidRPr="009C4431">
        <w:rPr>
          <w:rFonts w:ascii="Arial" w:hAnsi="Arial" w:cs="Arial"/>
          <w:b/>
        </w:rPr>
        <w:t>Rundform</w:t>
      </w:r>
      <w:proofErr w:type="spellEnd"/>
      <w:r w:rsidRPr="009C4431">
        <w:rPr>
          <w:rFonts w:ascii="Arial" w:hAnsi="Arial" w:cs="Arial"/>
          <w:b/>
        </w:rPr>
        <w:t>, neu interpretiert</w:t>
      </w:r>
    </w:p>
    <w:p w:rsidR="00693DDC" w:rsidRDefault="009C4431" w:rsidP="002A0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Die klassisch-rund</w:t>
      </w:r>
      <w:r w:rsidR="0082552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Ofenform</w:t>
      </w:r>
      <w:proofErr w:type="spellEnd"/>
      <w:r>
        <w:rPr>
          <w:rFonts w:ascii="Arial" w:hAnsi="Arial" w:cs="Arial"/>
        </w:rPr>
        <w:t xml:space="preserve"> hat </w:t>
      </w:r>
      <w:proofErr w:type="spellStart"/>
      <w:r>
        <w:rPr>
          <w:rFonts w:ascii="Arial" w:hAnsi="Arial" w:cs="Arial"/>
        </w:rPr>
        <w:t>Rika</w:t>
      </w:r>
      <w:proofErr w:type="spellEnd"/>
      <w:r>
        <w:rPr>
          <w:rFonts w:ascii="Arial" w:hAnsi="Arial" w:cs="Arial"/>
        </w:rPr>
        <w:t xml:space="preserve"> mit Swing neu interpretiert. Ohne sichtbare Griffe oder Bedienelemente präsentiert sich die Form reduziert und klar</w:t>
      </w:r>
      <w:r w:rsidR="001A09F9">
        <w:rPr>
          <w:rFonts w:ascii="Arial" w:hAnsi="Arial" w:cs="Arial"/>
        </w:rPr>
        <w:t xml:space="preserve"> und setzt das Flammenspiel elegant in Szene. Die besonders große</w:t>
      </w:r>
      <w:r w:rsidR="00E66A43">
        <w:rPr>
          <w:rFonts w:ascii="Arial" w:hAnsi="Arial" w:cs="Arial"/>
        </w:rPr>
        <w:t xml:space="preserve"> Pan</w:t>
      </w:r>
      <w:r>
        <w:rPr>
          <w:rFonts w:ascii="Arial" w:hAnsi="Arial" w:cs="Arial"/>
        </w:rPr>
        <w:t xml:space="preserve">oramascheibe </w:t>
      </w:r>
      <w:r w:rsidR="001A09F9">
        <w:rPr>
          <w:rFonts w:ascii="Arial" w:hAnsi="Arial" w:cs="Arial"/>
        </w:rPr>
        <w:t>liegt optisch im „goldenen Schnitt“ und gibt dem Modell eine ausgewogene und harmonische Anmutung</w:t>
      </w:r>
      <w:r>
        <w:rPr>
          <w:rFonts w:ascii="Arial" w:hAnsi="Arial" w:cs="Arial"/>
        </w:rPr>
        <w:t xml:space="preserve">. Mit </w:t>
      </w:r>
      <w:proofErr w:type="spellStart"/>
      <w:r>
        <w:rPr>
          <w:rFonts w:ascii="Arial" w:hAnsi="Arial" w:cs="Arial"/>
        </w:rPr>
        <w:t>Rikatronic</w:t>
      </w:r>
      <w:proofErr w:type="spellEnd"/>
      <w:r>
        <w:rPr>
          <w:rFonts w:ascii="Arial" w:hAnsi="Arial" w:cs="Arial"/>
        </w:rPr>
        <w:t xml:space="preserve"> 4 verfügt der Kaminofen über eine elektronische Steuerung auf dem neuesten Stand, deren Software sich über eine USB-Schnittstelle jederzeit </w:t>
      </w:r>
      <w:r w:rsidR="001A09F9">
        <w:rPr>
          <w:rFonts w:ascii="Arial" w:hAnsi="Arial" w:cs="Arial"/>
        </w:rPr>
        <w:t xml:space="preserve">aktualisieren </w:t>
      </w:r>
      <w:r w:rsidR="00693DDC">
        <w:rPr>
          <w:rFonts w:ascii="Arial" w:hAnsi="Arial" w:cs="Arial"/>
        </w:rPr>
        <w:t xml:space="preserve">lässt. </w:t>
      </w:r>
    </w:p>
    <w:p w:rsidR="009C4431" w:rsidRDefault="009C4431" w:rsidP="002A0883">
      <w:pPr>
        <w:spacing w:after="0"/>
        <w:rPr>
          <w:rFonts w:ascii="Arial" w:hAnsi="Arial" w:cs="Arial"/>
        </w:rPr>
      </w:pPr>
    </w:p>
    <w:p w:rsidR="009C4431" w:rsidRPr="00630554" w:rsidRDefault="009C4431" w:rsidP="002A0883">
      <w:pPr>
        <w:spacing w:after="0"/>
        <w:rPr>
          <w:rFonts w:ascii="Arial" w:hAnsi="Arial" w:cs="Arial"/>
          <w:b/>
        </w:rPr>
      </w:pPr>
      <w:r w:rsidRPr="00630554">
        <w:rPr>
          <w:rFonts w:ascii="Arial" w:hAnsi="Arial" w:cs="Arial"/>
          <w:b/>
        </w:rPr>
        <w:t>Forma</w:t>
      </w:r>
      <w:r w:rsidR="001A09F9">
        <w:rPr>
          <w:rFonts w:ascii="Arial" w:hAnsi="Arial" w:cs="Arial"/>
          <w:b/>
        </w:rPr>
        <w:t>:</w:t>
      </w:r>
      <w:r w:rsidRPr="00630554">
        <w:rPr>
          <w:rFonts w:ascii="Arial" w:hAnsi="Arial" w:cs="Arial"/>
          <w:b/>
        </w:rPr>
        <w:t xml:space="preserve"> Designakzente über Eck</w:t>
      </w:r>
    </w:p>
    <w:p w:rsidR="009C4431" w:rsidRDefault="00CA69F6" w:rsidP="002A0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Der Kaminofen </w:t>
      </w:r>
      <w:r w:rsidR="009C4431">
        <w:rPr>
          <w:rFonts w:ascii="Arial" w:hAnsi="Arial" w:cs="Arial"/>
        </w:rPr>
        <w:t>Forma zeigt sich in klarer geometrische</w:t>
      </w:r>
      <w:r w:rsidR="00630554">
        <w:rPr>
          <w:rFonts w:ascii="Arial" w:hAnsi="Arial" w:cs="Arial"/>
        </w:rPr>
        <w:t>r</w:t>
      </w:r>
      <w:r w:rsidR="009C4431">
        <w:rPr>
          <w:rFonts w:ascii="Arial" w:hAnsi="Arial" w:cs="Arial"/>
        </w:rPr>
        <w:t xml:space="preserve"> Form und </w:t>
      </w:r>
      <w:r w:rsidR="00630554">
        <w:rPr>
          <w:rFonts w:ascii="Arial" w:hAnsi="Arial" w:cs="Arial"/>
        </w:rPr>
        <w:t>mit einer Glasscheibe über Eck, die das F</w:t>
      </w:r>
      <w:r w:rsidR="009C4431">
        <w:rPr>
          <w:rFonts w:ascii="Arial" w:hAnsi="Arial" w:cs="Arial"/>
        </w:rPr>
        <w:t>euer von zwei Seiten einsehbar</w:t>
      </w:r>
      <w:r w:rsidR="00630554">
        <w:rPr>
          <w:rFonts w:ascii="Arial" w:hAnsi="Arial" w:cs="Arial"/>
        </w:rPr>
        <w:t xml:space="preserve"> macht.</w:t>
      </w:r>
      <w:r w:rsidR="00A102CA">
        <w:rPr>
          <w:rFonts w:ascii="Arial" w:hAnsi="Arial" w:cs="Arial"/>
        </w:rPr>
        <w:t xml:space="preserve"> </w:t>
      </w:r>
      <w:r w:rsidR="007044B0">
        <w:rPr>
          <w:rFonts w:ascii="Arial" w:hAnsi="Arial" w:cs="Arial"/>
        </w:rPr>
        <w:t>Mit seiner</w:t>
      </w:r>
      <w:r w:rsidR="00A102CA">
        <w:rPr>
          <w:rFonts w:ascii="Arial" w:hAnsi="Arial" w:cs="Arial"/>
        </w:rPr>
        <w:t xml:space="preserve"> schlanke</w:t>
      </w:r>
      <w:r w:rsidR="007044B0">
        <w:rPr>
          <w:rFonts w:ascii="Arial" w:hAnsi="Arial" w:cs="Arial"/>
        </w:rPr>
        <w:t>n</w:t>
      </w:r>
      <w:r w:rsidR="00A102CA">
        <w:rPr>
          <w:rFonts w:ascii="Arial" w:hAnsi="Arial" w:cs="Arial"/>
        </w:rPr>
        <w:t xml:space="preserve"> Silhouette setzt </w:t>
      </w:r>
      <w:proofErr w:type="spellStart"/>
      <w:r w:rsidR="007044B0">
        <w:rPr>
          <w:rFonts w:ascii="Arial" w:hAnsi="Arial" w:cs="Arial"/>
        </w:rPr>
        <w:t>Rika</w:t>
      </w:r>
      <w:proofErr w:type="spellEnd"/>
      <w:r w:rsidR="007044B0">
        <w:rPr>
          <w:rFonts w:ascii="Arial" w:hAnsi="Arial" w:cs="Arial"/>
        </w:rPr>
        <w:t xml:space="preserve"> </w:t>
      </w:r>
      <w:r w:rsidR="00A102CA">
        <w:rPr>
          <w:rFonts w:ascii="Arial" w:hAnsi="Arial" w:cs="Arial"/>
        </w:rPr>
        <w:t>Akzente im Raum und macht auch als Ecklösung eine gute Figur.</w:t>
      </w:r>
    </w:p>
    <w:p w:rsidR="00A102CA" w:rsidRDefault="00A102CA" w:rsidP="002A0883">
      <w:pPr>
        <w:spacing w:after="0"/>
        <w:rPr>
          <w:rFonts w:ascii="Arial" w:hAnsi="Arial" w:cs="Arial"/>
        </w:rPr>
      </w:pPr>
    </w:p>
    <w:p w:rsidR="00A102CA" w:rsidRPr="00A102CA" w:rsidRDefault="00A102CA" w:rsidP="002A0883">
      <w:pPr>
        <w:spacing w:after="0"/>
        <w:rPr>
          <w:rFonts w:ascii="Arial" w:hAnsi="Arial" w:cs="Arial"/>
          <w:b/>
        </w:rPr>
      </w:pPr>
      <w:proofErr w:type="spellStart"/>
      <w:r w:rsidRPr="00A102CA">
        <w:rPr>
          <w:rFonts w:ascii="Arial" w:hAnsi="Arial" w:cs="Arial"/>
          <w:b/>
        </w:rPr>
        <w:t>Idea</w:t>
      </w:r>
      <w:proofErr w:type="spellEnd"/>
      <w:r w:rsidRPr="00A102CA">
        <w:rPr>
          <w:rFonts w:ascii="Arial" w:hAnsi="Arial" w:cs="Arial"/>
          <w:b/>
        </w:rPr>
        <w:t>: Neue Ideen für mehr Heizungspower</w:t>
      </w:r>
    </w:p>
    <w:p w:rsidR="00A102CA" w:rsidRDefault="00A102CA" w:rsidP="002A0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Das Flammenspiel eines klassischen Kaminofens genießen und bis zu zwei weitere Räume gleich mitheizen: Klares Design, eine außergewöhnliche Form und aktuellste Kaminofentechnik</w:t>
      </w:r>
      <w:r w:rsidR="00194900">
        <w:rPr>
          <w:rFonts w:ascii="Arial" w:hAnsi="Arial" w:cs="Arial"/>
        </w:rPr>
        <w:t xml:space="preserve"> bietet </w:t>
      </w:r>
      <w:proofErr w:type="spellStart"/>
      <w:r w:rsidR="00194900">
        <w:rPr>
          <w:rFonts w:ascii="Arial" w:hAnsi="Arial" w:cs="Arial"/>
        </w:rPr>
        <w:t>Idea</w:t>
      </w:r>
      <w:proofErr w:type="spellEnd"/>
      <w:r w:rsidR="007044B0">
        <w:rPr>
          <w:rFonts w:ascii="Arial" w:hAnsi="Arial" w:cs="Arial"/>
        </w:rPr>
        <w:t xml:space="preserve"> von </w:t>
      </w:r>
      <w:proofErr w:type="spellStart"/>
      <w:r w:rsidR="007044B0">
        <w:rPr>
          <w:rFonts w:ascii="Arial" w:hAnsi="Arial" w:cs="Arial"/>
        </w:rPr>
        <w:t>Rika</w:t>
      </w:r>
      <w:proofErr w:type="spellEnd"/>
      <w:r w:rsidR="0019490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Mit einem Wirkungsgrad von 90 Prozent bei geringsten Emissionen nutzt wohl kein anderer Kaminofen</w:t>
      </w:r>
      <w:r w:rsidR="00194900">
        <w:rPr>
          <w:rFonts w:ascii="Arial" w:hAnsi="Arial" w:cs="Arial"/>
        </w:rPr>
        <w:t xml:space="preserve"> im Markt den Brennstoff so effizient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Rika</w:t>
      </w:r>
      <w:proofErr w:type="spellEnd"/>
      <w:r>
        <w:rPr>
          <w:rFonts w:ascii="Arial" w:hAnsi="Arial" w:cs="Arial"/>
        </w:rPr>
        <w:t xml:space="preserve"> Multi Air versorgt bis zu zwei weitere Räume flüsterleise mit warmer Konvektionsluft</w:t>
      </w:r>
      <w:r w:rsidR="00194900">
        <w:rPr>
          <w:rFonts w:ascii="Arial" w:hAnsi="Arial" w:cs="Arial"/>
        </w:rPr>
        <w:t xml:space="preserve">. Die Wärmezufuhr lässt sich für beide </w:t>
      </w:r>
      <w:r w:rsidR="00194900">
        <w:rPr>
          <w:rFonts w:ascii="Arial" w:hAnsi="Arial" w:cs="Arial"/>
        </w:rPr>
        <w:lastRenderedPageBreak/>
        <w:t>angeschlossenen Räume individuell regulieren oder abstellen</w:t>
      </w:r>
      <w:r>
        <w:rPr>
          <w:rFonts w:ascii="Arial" w:hAnsi="Arial" w:cs="Arial"/>
        </w:rPr>
        <w:t xml:space="preserve">. </w:t>
      </w:r>
      <w:r w:rsidR="0019490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ür modernste Steuertechnik steht die elektronische Regelung </w:t>
      </w:r>
      <w:proofErr w:type="spellStart"/>
      <w:r>
        <w:rPr>
          <w:rFonts w:ascii="Arial" w:hAnsi="Arial" w:cs="Arial"/>
        </w:rPr>
        <w:t>Rikatronic</w:t>
      </w:r>
      <w:proofErr w:type="spellEnd"/>
      <w:r>
        <w:rPr>
          <w:rFonts w:ascii="Arial" w:hAnsi="Arial" w:cs="Arial"/>
        </w:rPr>
        <w:t xml:space="preserve"> 4. </w:t>
      </w:r>
    </w:p>
    <w:p w:rsidR="009C4431" w:rsidRDefault="009C4431" w:rsidP="002A0883">
      <w:pPr>
        <w:spacing w:after="0"/>
        <w:rPr>
          <w:rFonts w:ascii="Arial" w:hAnsi="Arial" w:cs="Arial"/>
        </w:rPr>
      </w:pPr>
    </w:p>
    <w:p w:rsidR="00A102CA" w:rsidRPr="0084282C" w:rsidRDefault="00A102CA" w:rsidP="002A0883">
      <w:pPr>
        <w:spacing w:after="0"/>
        <w:rPr>
          <w:rFonts w:ascii="Arial" w:hAnsi="Arial" w:cs="Arial"/>
          <w:b/>
        </w:rPr>
      </w:pPr>
      <w:proofErr w:type="spellStart"/>
      <w:r w:rsidRPr="0084282C">
        <w:rPr>
          <w:rFonts w:ascii="Arial" w:hAnsi="Arial" w:cs="Arial"/>
          <w:b/>
        </w:rPr>
        <w:t>Nex</w:t>
      </w:r>
      <w:proofErr w:type="spellEnd"/>
      <w:r w:rsidRPr="0084282C">
        <w:rPr>
          <w:rFonts w:ascii="Arial" w:hAnsi="Arial" w:cs="Arial"/>
          <w:b/>
        </w:rPr>
        <w:t xml:space="preserve"> und Sol: </w:t>
      </w:r>
      <w:r w:rsidR="00693DDC">
        <w:rPr>
          <w:rFonts w:ascii="Arial" w:hAnsi="Arial" w:cs="Arial"/>
          <w:b/>
        </w:rPr>
        <w:t>Schönheit in Naturstein</w:t>
      </w:r>
    </w:p>
    <w:p w:rsidR="00A102CA" w:rsidRDefault="0084282C" w:rsidP="002A0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Natur-</w:t>
      </w:r>
      <w:r w:rsidR="00A102CA">
        <w:rPr>
          <w:rFonts w:ascii="Arial" w:hAnsi="Arial" w:cs="Arial"/>
        </w:rPr>
        <w:t xml:space="preserve">Steinverkleidungen, die es wahlweise in Speckstein, weiß </w:t>
      </w:r>
      <w:r>
        <w:rPr>
          <w:rFonts w:ascii="Arial" w:hAnsi="Arial" w:cs="Arial"/>
        </w:rPr>
        <w:t xml:space="preserve">oder Sandstein gibt, machen die Modelle </w:t>
      </w:r>
      <w:proofErr w:type="spellStart"/>
      <w:r>
        <w:rPr>
          <w:rFonts w:ascii="Arial" w:hAnsi="Arial" w:cs="Arial"/>
        </w:rPr>
        <w:t>Nex</w:t>
      </w:r>
      <w:proofErr w:type="spellEnd"/>
      <w:r>
        <w:rPr>
          <w:rFonts w:ascii="Arial" w:hAnsi="Arial" w:cs="Arial"/>
        </w:rPr>
        <w:t xml:space="preserve"> und Sol zu einem natürlich schönen Blickfang</w:t>
      </w:r>
      <w:r w:rsidR="001943AD">
        <w:rPr>
          <w:rFonts w:ascii="Arial" w:hAnsi="Arial" w:cs="Arial"/>
        </w:rPr>
        <w:t xml:space="preserve"> und setzen die Tradition von </w:t>
      </w:r>
      <w:proofErr w:type="spellStart"/>
      <w:r w:rsidR="001943AD">
        <w:rPr>
          <w:rFonts w:ascii="Arial" w:hAnsi="Arial" w:cs="Arial"/>
        </w:rPr>
        <w:t>Rika</w:t>
      </w:r>
      <w:proofErr w:type="spellEnd"/>
      <w:r w:rsidR="001943AD">
        <w:rPr>
          <w:rFonts w:ascii="Arial" w:hAnsi="Arial" w:cs="Arial"/>
        </w:rPr>
        <w:t xml:space="preserve"> im Bereich Naturstein fort. Di</w:t>
      </w:r>
      <w:r>
        <w:rPr>
          <w:rFonts w:ascii="Arial" w:hAnsi="Arial" w:cs="Arial"/>
        </w:rPr>
        <w:t xml:space="preserve">e Form von Sol </w:t>
      </w:r>
      <w:r w:rsidR="001943AD">
        <w:rPr>
          <w:rFonts w:ascii="Arial" w:hAnsi="Arial" w:cs="Arial"/>
        </w:rPr>
        <w:t xml:space="preserve">verjüngt sich nach hinten und </w:t>
      </w:r>
      <w:r>
        <w:rPr>
          <w:rFonts w:ascii="Arial" w:hAnsi="Arial" w:cs="Arial"/>
        </w:rPr>
        <w:t>eignet sich perfekt zum raumsparenden Eckeinbau. Beide Modelle überzeugen auch durch ihre inner</w:t>
      </w:r>
      <w:r w:rsidR="001943AD">
        <w:rPr>
          <w:rFonts w:ascii="Arial" w:hAnsi="Arial" w:cs="Arial"/>
        </w:rPr>
        <w:t>en Werte – mit elektronischer, update-</w:t>
      </w:r>
      <w:r>
        <w:rPr>
          <w:rFonts w:ascii="Arial" w:hAnsi="Arial" w:cs="Arial"/>
        </w:rPr>
        <w:t xml:space="preserve">fähiger </w:t>
      </w:r>
      <w:proofErr w:type="spellStart"/>
      <w:r>
        <w:rPr>
          <w:rFonts w:ascii="Arial" w:hAnsi="Arial" w:cs="Arial"/>
        </w:rPr>
        <w:t>Rikatronic</w:t>
      </w:r>
      <w:proofErr w:type="spellEnd"/>
      <w:r>
        <w:rPr>
          <w:rFonts w:ascii="Arial" w:hAnsi="Arial" w:cs="Arial"/>
        </w:rPr>
        <w:t xml:space="preserve"> 4-Regelung und raumluftunabhängigem Betrieb.</w:t>
      </w:r>
    </w:p>
    <w:p w:rsidR="00FB16F0" w:rsidRDefault="00FB16F0" w:rsidP="002A0883">
      <w:pPr>
        <w:spacing w:after="0"/>
        <w:rPr>
          <w:rFonts w:ascii="Arial" w:hAnsi="Arial" w:cs="Arial"/>
        </w:rPr>
      </w:pPr>
    </w:p>
    <w:p w:rsidR="005106BC" w:rsidRPr="00680507" w:rsidRDefault="00F919AC" w:rsidP="005106BC">
      <w:pPr>
        <w:spacing w:after="0"/>
        <w:ind w:right="1415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Rika</w:t>
      </w:r>
      <w:proofErr w:type="spellEnd"/>
      <w:r w:rsidR="005106BC" w:rsidRPr="00680507">
        <w:rPr>
          <w:rFonts w:ascii="Arial" w:hAnsi="Arial" w:cs="Arial"/>
          <w:b/>
        </w:rPr>
        <w:t xml:space="preserve"> auf der ISH 2015 in Frankfurt am Main, </w:t>
      </w:r>
    </w:p>
    <w:p w:rsidR="00F919AC" w:rsidRDefault="00353417" w:rsidP="00F919A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vom 10.03. bis 14.03.</w:t>
      </w:r>
      <w:r w:rsidRPr="00F919AC">
        <w:rPr>
          <w:rFonts w:ascii="Arial" w:hAnsi="Arial" w:cs="Arial"/>
          <w:b/>
        </w:rPr>
        <w:t>2015</w:t>
      </w:r>
      <w:r w:rsidR="005106BC" w:rsidRPr="00F919AC">
        <w:rPr>
          <w:rFonts w:ascii="Arial" w:hAnsi="Arial" w:cs="Arial"/>
          <w:b/>
        </w:rPr>
        <w:t xml:space="preserve">, </w:t>
      </w:r>
    </w:p>
    <w:p w:rsidR="00F919AC" w:rsidRPr="008C02FB" w:rsidRDefault="00F919AC" w:rsidP="00F919AC">
      <w:pPr>
        <w:spacing w:after="0"/>
        <w:rPr>
          <w:rFonts w:ascii="Arial" w:eastAsia="Times New Roman" w:hAnsi="Arial" w:cs="Arial"/>
          <w:b/>
          <w:lang w:eastAsia="de-DE"/>
        </w:rPr>
      </w:pPr>
      <w:r w:rsidRPr="008C02FB">
        <w:rPr>
          <w:rFonts w:ascii="Arial" w:eastAsia="Times New Roman" w:hAnsi="Arial" w:cs="Arial"/>
          <w:b/>
          <w:lang w:eastAsia="de-DE"/>
        </w:rPr>
        <w:t xml:space="preserve">Halle 9, Ebene 2 / </w:t>
      </w:r>
      <w:r w:rsidR="006D50ED">
        <w:rPr>
          <w:rFonts w:ascii="Arial" w:eastAsia="Times New Roman" w:hAnsi="Arial" w:cs="Arial"/>
          <w:b/>
          <w:lang w:eastAsia="de-DE"/>
        </w:rPr>
        <w:t>Stand B 25</w:t>
      </w:r>
    </w:p>
    <w:p w:rsidR="005B4B1C" w:rsidRPr="008C02FB" w:rsidRDefault="005B4B1C" w:rsidP="00F919AC">
      <w:pPr>
        <w:spacing w:after="0"/>
        <w:ind w:right="1415"/>
        <w:rPr>
          <w:rFonts w:ascii="Arial" w:hAnsi="Arial" w:cs="Arial"/>
        </w:rPr>
      </w:pPr>
    </w:p>
    <w:p w:rsidR="00C02CD4" w:rsidRDefault="0084282C" w:rsidP="002A088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Mehr Infos unter </w:t>
      </w:r>
      <w:r w:rsidR="00A66E14" w:rsidRPr="00A66E14">
        <w:rPr>
          <w:rFonts w:ascii="Arial" w:hAnsi="Arial" w:cs="Arial"/>
          <w:b/>
        </w:rPr>
        <w:t>www.rika.de</w:t>
      </w:r>
    </w:p>
    <w:p w:rsidR="00A66E14" w:rsidRDefault="00A66E14" w:rsidP="002A0883">
      <w:pPr>
        <w:spacing w:after="0"/>
        <w:rPr>
          <w:rFonts w:ascii="Arial" w:hAnsi="Arial" w:cs="Arial"/>
          <w:b/>
        </w:rPr>
      </w:pPr>
    </w:p>
    <w:p w:rsidR="00A66E14" w:rsidRDefault="00A66E14" w:rsidP="002A0883">
      <w:pPr>
        <w:spacing w:after="0"/>
        <w:rPr>
          <w:rFonts w:ascii="Arial" w:hAnsi="Arial" w:cs="Arial"/>
          <w:b/>
        </w:rPr>
      </w:pPr>
    </w:p>
    <w:p w:rsidR="00A66E14" w:rsidRPr="00D4668B" w:rsidRDefault="00A66E14" w:rsidP="002A0883">
      <w:pPr>
        <w:spacing w:after="0"/>
        <w:rPr>
          <w:rFonts w:ascii="Arial" w:hAnsi="Arial" w:cs="Arial"/>
          <w:b/>
        </w:rPr>
      </w:pPr>
      <w:r w:rsidRPr="00D4668B">
        <w:rPr>
          <w:rFonts w:ascii="Arial" w:hAnsi="Arial" w:cs="Arial"/>
          <w:b/>
        </w:rPr>
        <w:t>Bildunterschriften:</w:t>
      </w:r>
    </w:p>
    <w:p w:rsidR="005A5A8E" w:rsidRPr="005A5A8E" w:rsidRDefault="005A5A8E" w:rsidP="00174570">
      <w:pPr>
        <w:spacing w:after="0" w:line="240" w:lineRule="auto"/>
        <w:rPr>
          <w:rFonts w:ascii="Arial" w:hAnsi="Arial" w:cs="Arial"/>
          <w:i/>
        </w:rPr>
      </w:pPr>
      <w:r w:rsidRPr="005A5A8E">
        <w:rPr>
          <w:rFonts w:ascii="Arial" w:hAnsi="Arial" w:cs="Arial"/>
          <w:i/>
        </w:rPr>
        <w:t>[</w:t>
      </w:r>
      <w:r w:rsidR="002B2341" w:rsidRPr="002B2341">
        <w:rPr>
          <w:rFonts w:ascii="Arial" w:hAnsi="Arial" w:cs="Arial"/>
          <w:i/>
        </w:rPr>
        <w:t>RIKA</w:t>
      </w:r>
      <w:r w:rsidRPr="005A5A8E">
        <w:rPr>
          <w:rFonts w:ascii="Arial" w:hAnsi="Arial" w:cs="Arial"/>
          <w:i/>
        </w:rPr>
        <w:t>_LOOK_Tradition.jpg]</w:t>
      </w:r>
    </w:p>
    <w:p w:rsidR="005A5A8E" w:rsidRDefault="005A5A8E" w:rsidP="001745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Mit vi</w:t>
      </w:r>
      <w:r w:rsidR="001D2DE8">
        <w:rPr>
          <w:rFonts w:ascii="Arial" w:hAnsi="Arial" w:cs="Arial"/>
        </w:rPr>
        <w:t>elen Fußvarianten von Aluminium über Stahl und Holz</w:t>
      </w:r>
      <w:r>
        <w:rPr>
          <w:rFonts w:ascii="Arial" w:hAnsi="Arial" w:cs="Arial"/>
        </w:rPr>
        <w:t xml:space="preserve"> bis trendigem Beton zeigt sich der Kaminofen Look als echter Verwandlungskünstler.</w:t>
      </w:r>
    </w:p>
    <w:p w:rsidR="005A5A8E" w:rsidRDefault="005A5A8E" w:rsidP="001745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Foto: RIKA</w:t>
      </w:r>
    </w:p>
    <w:p w:rsidR="005A5A8E" w:rsidRDefault="005A5A8E" w:rsidP="00174570">
      <w:pPr>
        <w:spacing w:after="0" w:line="240" w:lineRule="auto"/>
        <w:rPr>
          <w:rFonts w:ascii="Arial" w:hAnsi="Arial" w:cs="Arial"/>
        </w:rPr>
      </w:pPr>
    </w:p>
    <w:p w:rsidR="005A5A8E" w:rsidRPr="002B2341" w:rsidRDefault="005A5A8E" w:rsidP="00174570">
      <w:pPr>
        <w:spacing w:after="0" w:line="240" w:lineRule="auto"/>
        <w:rPr>
          <w:rFonts w:ascii="Arial" w:hAnsi="Arial" w:cs="Arial"/>
          <w:i/>
          <w:lang w:val="en-US"/>
        </w:rPr>
      </w:pPr>
      <w:r w:rsidRPr="002B2341">
        <w:rPr>
          <w:rFonts w:ascii="Arial" w:hAnsi="Arial" w:cs="Arial"/>
          <w:i/>
          <w:lang w:val="en-US"/>
        </w:rPr>
        <w:t>[</w:t>
      </w:r>
      <w:r w:rsidR="002B2341" w:rsidRPr="002B2341">
        <w:rPr>
          <w:rFonts w:ascii="Arial" w:hAnsi="Arial" w:cs="Arial"/>
          <w:i/>
          <w:lang w:val="en-US"/>
        </w:rPr>
        <w:t>RIKA</w:t>
      </w:r>
      <w:r w:rsidRPr="002B2341">
        <w:rPr>
          <w:rFonts w:ascii="Arial" w:hAnsi="Arial" w:cs="Arial"/>
          <w:i/>
          <w:lang w:val="en-US"/>
        </w:rPr>
        <w:t>_COOPER_Chalet_PR01.jpg]</w:t>
      </w:r>
    </w:p>
    <w:p w:rsidR="005A5A8E" w:rsidRDefault="005A5A8E" w:rsidP="001745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Schlanke Silhouette, tiefe Bauform: Der Kaminofen Cooper besitzt ein integriertes Holzlagerfach und macht auch als Raumteiler eine gute Figur.</w:t>
      </w:r>
    </w:p>
    <w:p w:rsidR="005A5A8E" w:rsidRDefault="005A5A8E" w:rsidP="001745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Foto: RIKA</w:t>
      </w:r>
    </w:p>
    <w:p w:rsidR="002B2341" w:rsidRDefault="002B2341" w:rsidP="00174570">
      <w:pPr>
        <w:spacing w:after="0" w:line="240" w:lineRule="auto"/>
        <w:rPr>
          <w:rFonts w:ascii="Arial" w:hAnsi="Arial" w:cs="Arial"/>
        </w:rPr>
      </w:pPr>
    </w:p>
    <w:p w:rsidR="002B2341" w:rsidRPr="002B2341" w:rsidRDefault="002B2341" w:rsidP="00174570">
      <w:pPr>
        <w:spacing w:after="0" w:line="240" w:lineRule="auto"/>
        <w:rPr>
          <w:rFonts w:ascii="Arial" w:hAnsi="Arial" w:cs="Arial"/>
          <w:i/>
        </w:rPr>
      </w:pPr>
      <w:r w:rsidRPr="002B2341">
        <w:rPr>
          <w:rFonts w:ascii="Arial" w:hAnsi="Arial" w:cs="Arial"/>
          <w:i/>
        </w:rPr>
        <w:t>[RIKA_SWING_Herrenzimmer_PR01.jpg]</w:t>
      </w:r>
    </w:p>
    <w:p w:rsidR="002B2341" w:rsidRDefault="002B2341" w:rsidP="001745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Für Ästheten und Genießer: Runder Kaminofen mit Panoramascheibe im „goldenen Schnitt“ und neuester Steuerungstechnik. </w:t>
      </w:r>
    </w:p>
    <w:p w:rsidR="002B2341" w:rsidRDefault="002B2341" w:rsidP="001745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Foto_ RIKA</w:t>
      </w:r>
    </w:p>
    <w:p w:rsidR="005A5A8E" w:rsidRDefault="005A5A8E" w:rsidP="00174570">
      <w:pPr>
        <w:spacing w:after="0" w:line="240" w:lineRule="auto"/>
        <w:rPr>
          <w:rFonts w:ascii="Arial" w:hAnsi="Arial" w:cs="Arial"/>
        </w:rPr>
      </w:pPr>
    </w:p>
    <w:p w:rsidR="005A5A8E" w:rsidRPr="005A5A8E" w:rsidRDefault="005A5A8E" w:rsidP="005A5A8E">
      <w:pPr>
        <w:spacing w:after="0" w:line="240" w:lineRule="auto"/>
        <w:rPr>
          <w:rFonts w:ascii="Arial" w:hAnsi="Arial" w:cs="Arial"/>
          <w:i/>
        </w:rPr>
      </w:pPr>
      <w:r w:rsidRPr="005A5A8E">
        <w:rPr>
          <w:rFonts w:ascii="Arial" w:hAnsi="Arial" w:cs="Arial"/>
          <w:i/>
        </w:rPr>
        <w:t>[</w:t>
      </w:r>
      <w:r w:rsidR="002B2341" w:rsidRPr="002B2341">
        <w:rPr>
          <w:rFonts w:ascii="Arial" w:hAnsi="Arial" w:cs="Arial"/>
          <w:i/>
        </w:rPr>
        <w:t>RIKA</w:t>
      </w:r>
      <w:r w:rsidRPr="005A5A8E">
        <w:rPr>
          <w:rFonts w:ascii="Arial" w:hAnsi="Arial" w:cs="Arial"/>
          <w:i/>
        </w:rPr>
        <w:t>_IDEA_Familientreffen_PR01.jpg]</w:t>
      </w:r>
    </w:p>
    <w:p w:rsidR="005A5A8E" w:rsidRDefault="005A5A8E" w:rsidP="005A5A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Heizt bis zu zwei weitere Räume mit und besitzt eine elektronische Steuerung der neuesten Art: </w:t>
      </w:r>
      <w:proofErr w:type="spellStart"/>
      <w:r>
        <w:rPr>
          <w:rFonts w:ascii="Arial" w:hAnsi="Arial" w:cs="Arial"/>
        </w:rPr>
        <w:t>Idea</w:t>
      </w:r>
      <w:proofErr w:type="spellEnd"/>
      <w:r>
        <w:rPr>
          <w:rFonts w:ascii="Arial" w:hAnsi="Arial" w:cs="Arial"/>
        </w:rPr>
        <w:t xml:space="preserve"> kann Scheitholz automatisch per Zeitsteueru</w:t>
      </w:r>
      <w:r w:rsidR="00C55462">
        <w:rPr>
          <w:rFonts w:ascii="Arial" w:hAnsi="Arial" w:cs="Arial"/>
        </w:rPr>
        <w:t>ng oder Fernbedienung entzünden und nutzt den Brennstoff extrem effizient.</w:t>
      </w:r>
    </w:p>
    <w:p w:rsidR="005A5A8E" w:rsidRDefault="005A5A8E" w:rsidP="005A5A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Foto: RIKA</w:t>
      </w:r>
      <w:r w:rsidRPr="005A5A8E">
        <w:rPr>
          <w:rFonts w:ascii="Arial" w:hAnsi="Arial" w:cs="Arial"/>
        </w:rPr>
        <w:t xml:space="preserve"> </w:t>
      </w:r>
    </w:p>
    <w:p w:rsidR="005A5A8E" w:rsidRDefault="005A5A8E" w:rsidP="005A5A8E">
      <w:pPr>
        <w:spacing w:after="0" w:line="240" w:lineRule="auto"/>
        <w:rPr>
          <w:rFonts w:ascii="Arial" w:hAnsi="Arial" w:cs="Arial"/>
        </w:rPr>
      </w:pPr>
    </w:p>
    <w:p w:rsidR="005A5A8E" w:rsidRPr="005A5A8E" w:rsidRDefault="005A5A8E" w:rsidP="005A5A8E">
      <w:pPr>
        <w:spacing w:after="0" w:line="240" w:lineRule="auto"/>
        <w:rPr>
          <w:rFonts w:ascii="Arial" w:hAnsi="Arial" w:cs="Arial"/>
          <w:i/>
        </w:rPr>
      </w:pPr>
      <w:r w:rsidRPr="005A5A8E">
        <w:rPr>
          <w:rFonts w:ascii="Arial" w:hAnsi="Arial" w:cs="Arial"/>
          <w:i/>
        </w:rPr>
        <w:t>[</w:t>
      </w:r>
      <w:r w:rsidR="002B2341" w:rsidRPr="002B2341">
        <w:rPr>
          <w:rFonts w:ascii="Arial" w:hAnsi="Arial" w:cs="Arial"/>
          <w:i/>
        </w:rPr>
        <w:t>RIKA</w:t>
      </w:r>
      <w:r w:rsidRPr="005A5A8E">
        <w:rPr>
          <w:rFonts w:ascii="Arial" w:hAnsi="Arial" w:cs="Arial"/>
          <w:i/>
        </w:rPr>
        <w:t>_NEX_manuell_Wohlfuehlzimmer.jpg]</w:t>
      </w:r>
    </w:p>
    <w:p w:rsidR="005A5A8E" w:rsidRDefault="005A5A8E" w:rsidP="005A5A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Klassischer Look mit eleganter Natursteinverkleidung</w:t>
      </w:r>
      <w:r w:rsidR="00C55462">
        <w:rPr>
          <w:rFonts w:ascii="Arial" w:hAnsi="Arial" w:cs="Arial"/>
        </w:rPr>
        <w:t xml:space="preserve">, aktuellste Steuerungs- und Kommunikationstechnik: </w:t>
      </w:r>
      <w:proofErr w:type="spellStart"/>
      <w:r w:rsidR="00C55462">
        <w:rPr>
          <w:rFonts w:ascii="Arial" w:hAnsi="Arial" w:cs="Arial"/>
        </w:rPr>
        <w:t>Nex</w:t>
      </w:r>
      <w:proofErr w:type="spellEnd"/>
      <w:r w:rsidR="00C55462">
        <w:rPr>
          <w:rFonts w:ascii="Arial" w:hAnsi="Arial" w:cs="Arial"/>
        </w:rPr>
        <w:t xml:space="preserve"> mit überzeugenden äußeren und inneren Werten.</w:t>
      </w:r>
    </w:p>
    <w:p w:rsidR="005A5A8E" w:rsidRDefault="005A5A8E" w:rsidP="005A5A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Foto: RIKA</w:t>
      </w:r>
      <w:r w:rsidRPr="005A5A8E">
        <w:rPr>
          <w:rFonts w:ascii="Arial" w:hAnsi="Arial" w:cs="Arial"/>
        </w:rPr>
        <w:t xml:space="preserve"> </w:t>
      </w:r>
    </w:p>
    <w:p w:rsidR="00D134A5" w:rsidRDefault="00D134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55462" w:rsidRPr="00C55462" w:rsidRDefault="00C55462" w:rsidP="005A5A8E">
      <w:pPr>
        <w:spacing w:after="0" w:line="240" w:lineRule="auto"/>
        <w:rPr>
          <w:rFonts w:ascii="Arial" w:hAnsi="Arial" w:cs="Arial"/>
          <w:i/>
        </w:rPr>
      </w:pPr>
      <w:bookmarkStart w:id="0" w:name="_GoBack"/>
      <w:bookmarkEnd w:id="0"/>
      <w:r w:rsidRPr="00C55462">
        <w:rPr>
          <w:rFonts w:ascii="Arial" w:hAnsi="Arial" w:cs="Arial"/>
          <w:i/>
        </w:rPr>
        <w:lastRenderedPageBreak/>
        <w:t>[</w:t>
      </w:r>
      <w:r w:rsidR="002B2341" w:rsidRPr="002B2341">
        <w:rPr>
          <w:rFonts w:ascii="Arial" w:hAnsi="Arial" w:cs="Arial"/>
          <w:i/>
        </w:rPr>
        <w:t>RIKA</w:t>
      </w:r>
      <w:r w:rsidRPr="00C55462">
        <w:rPr>
          <w:rFonts w:ascii="Arial" w:hAnsi="Arial" w:cs="Arial"/>
          <w:i/>
        </w:rPr>
        <w:t>_SOL_manuell_Kueche.jpg]</w:t>
      </w:r>
    </w:p>
    <w:p w:rsidR="00C55462" w:rsidRDefault="00C55462" w:rsidP="005A5A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Raumecken optimal ausnutzen: Sol besitzt aktuellste Steuer- und Regeltechnik und ist mit seiner nach hinten verjüngenden Form ein echtes Raumwunder.</w:t>
      </w:r>
    </w:p>
    <w:p w:rsidR="00C55462" w:rsidRDefault="00C55462" w:rsidP="005A5A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Foto: RIKA</w:t>
      </w:r>
    </w:p>
    <w:p w:rsidR="00C55462" w:rsidRDefault="00C55462" w:rsidP="005A5A8E">
      <w:pPr>
        <w:spacing w:after="0" w:line="240" w:lineRule="auto"/>
        <w:rPr>
          <w:rFonts w:ascii="Arial" w:hAnsi="Arial" w:cs="Arial"/>
        </w:rPr>
      </w:pPr>
    </w:p>
    <w:p w:rsidR="00C55462" w:rsidRDefault="00C55462" w:rsidP="005A5A8E">
      <w:pPr>
        <w:spacing w:after="0" w:line="240" w:lineRule="auto"/>
        <w:rPr>
          <w:rFonts w:ascii="Arial" w:hAnsi="Arial" w:cs="Arial"/>
        </w:rPr>
      </w:pPr>
    </w:p>
    <w:p w:rsidR="00A66E14" w:rsidRPr="00D4668B" w:rsidRDefault="00A66E14" w:rsidP="00D4668B">
      <w:pPr>
        <w:spacing w:after="0" w:line="240" w:lineRule="auto"/>
        <w:rPr>
          <w:rFonts w:ascii="Arial" w:hAnsi="Arial" w:cs="Arial"/>
        </w:rPr>
      </w:pPr>
      <w:r w:rsidRPr="00FF2ED5">
        <w:rPr>
          <w:rFonts w:ascii="Arial" w:hAnsi="Arial" w:cs="Arial"/>
          <w:b/>
          <w:lang w:val="de-AT"/>
        </w:rPr>
        <w:t>Kontakt</w:t>
      </w:r>
      <w:r w:rsidRPr="00FF2ED5">
        <w:rPr>
          <w:rFonts w:ascii="Arial" w:hAnsi="Arial" w:cs="Arial"/>
          <w:lang w:val="de-AT"/>
        </w:rPr>
        <w:t>:</w:t>
      </w:r>
    </w:p>
    <w:p w:rsidR="00A66E14" w:rsidRDefault="00A66E14" w:rsidP="00A66E14">
      <w:pPr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RIKA Innovative Ofentechnik GmbH</w:t>
      </w:r>
    </w:p>
    <w:p w:rsidR="00A66E14" w:rsidRDefault="00A66E14" w:rsidP="00A66E14">
      <w:pPr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 xml:space="preserve">Reinhold </w:t>
      </w:r>
      <w:proofErr w:type="spellStart"/>
      <w:r>
        <w:rPr>
          <w:rFonts w:ascii="Arial" w:hAnsi="Arial" w:cs="Arial"/>
          <w:lang w:val="de-AT"/>
        </w:rPr>
        <w:t>Häußer</w:t>
      </w:r>
      <w:proofErr w:type="spellEnd"/>
      <w:r>
        <w:rPr>
          <w:rFonts w:ascii="Arial" w:hAnsi="Arial" w:cs="Arial"/>
          <w:lang w:val="de-AT"/>
        </w:rPr>
        <w:t>, Vertriebsleiter</w:t>
      </w:r>
    </w:p>
    <w:p w:rsidR="00A66E14" w:rsidRDefault="00A66E14" w:rsidP="00A66E14">
      <w:pPr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>Müllerviertel 20</w:t>
      </w:r>
    </w:p>
    <w:p w:rsidR="00A66E14" w:rsidRDefault="00A66E14" w:rsidP="00A66E14">
      <w:pPr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 xml:space="preserve">A-4563 </w:t>
      </w:r>
      <w:proofErr w:type="spellStart"/>
      <w:r>
        <w:rPr>
          <w:rFonts w:ascii="Arial" w:hAnsi="Arial" w:cs="Arial"/>
          <w:lang w:val="de-AT"/>
        </w:rPr>
        <w:t>Micheldorf</w:t>
      </w:r>
      <w:proofErr w:type="spellEnd"/>
    </w:p>
    <w:p w:rsidR="00A66E14" w:rsidRPr="00806070" w:rsidRDefault="00A66E14" w:rsidP="00A66E14">
      <w:pPr>
        <w:spacing w:after="0"/>
        <w:rPr>
          <w:rFonts w:ascii="Arial" w:hAnsi="Arial" w:cs="Arial"/>
        </w:rPr>
      </w:pPr>
      <w:r w:rsidRPr="00806070">
        <w:rPr>
          <w:rFonts w:ascii="Arial" w:hAnsi="Arial" w:cs="Arial"/>
        </w:rPr>
        <w:t>Tel</w:t>
      </w:r>
      <w:r>
        <w:rPr>
          <w:rFonts w:ascii="Arial" w:hAnsi="Arial" w:cs="Arial"/>
        </w:rPr>
        <w:t>efon</w:t>
      </w:r>
      <w:r w:rsidRPr="00806070">
        <w:rPr>
          <w:rFonts w:ascii="Arial" w:hAnsi="Arial" w:cs="Arial"/>
        </w:rPr>
        <w:t>: +43 7582 686 477</w:t>
      </w:r>
    </w:p>
    <w:p w:rsidR="00A66E14" w:rsidRPr="00806070" w:rsidRDefault="00A66E14" w:rsidP="00A66E14">
      <w:pPr>
        <w:spacing w:after="0"/>
        <w:rPr>
          <w:rFonts w:ascii="Arial" w:hAnsi="Arial" w:cs="Arial"/>
          <w:lang w:val="de-AT"/>
        </w:rPr>
      </w:pPr>
      <w:r>
        <w:rPr>
          <w:rFonts w:ascii="Arial" w:hAnsi="Arial" w:cs="Arial"/>
        </w:rPr>
        <w:t>Telefax:</w:t>
      </w:r>
      <w:r w:rsidRPr="00806070">
        <w:rPr>
          <w:rFonts w:ascii="Arial" w:hAnsi="Arial" w:cs="Arial"/>
        </w:rPr>
        <w:t xml:space="preserve"> +43 7582 686 43</w:t>
      </w:r>
    </w:p>
    <w:p w:rsidR="00A66E14" w:rsidRDefault="00A66E14" w:rsidP="00A66E14">
      <w:pPr>
        <w:spacing w:after="0"/>
        <w:rPr>
          <w:rFonts w:ascii="Arial" w:hAnsi="Arial" w:cs="Arial"/>
          <w:lang w:val="de-AT"/>
        </w:rPr>
      </w:pPr>
      <w:r w:rsidRPr="00AC7589">
        <w:rPr>
          <w:rFonts w:ascii="Arial" w:hAnsi="Arial" w:cs="Arial"/>
          <w:lang w:val="de-AT"/>
        </w:rPr>
        <w:t>haeusser@rika.at</w:t>
      </w:r>
    </w:p>
    <w:p w:rsidR="00A66E14" w:rsidRDefault="00A66E14" w:rsidP="00A66E14">
      <w:pPr>
        <w:spacing w:after="0"/>
        <w:rPr>
          <w:rFonts w:ascii="Arial" w:hAnsi="Arial" w:cs="Arial"/>
          <w:lang w:val="de-AT"/>
        </w:rPr>
      </w:pPr>
      <w:r w:rsidRPr="00AC7589">
        <w:rPr>
          <w:rFonts w:ascii="Arial" w:hAnsi="Arial" w:cs="Arial"/>
          <w:lang w:val="de-AT"/>
        </w:rPr>
        <w:t>www.rika.at</w:t>
      </w:r>
    </w:p>
    <w:p w:rsidR="008057A2" w:rsidRPr="001A09F9" w:rsidRDefault="008057A2" w:rsidP="008057A2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</w:p>
    <w:p w:rsidR="008057A2" w:rsidRPr="00353417" w:rsidRDefault="008057A2" w:rsidP="008057A2">
      <w:pPr>
        <w:tabs>
          <w:tab w:val="left" w:pos="4253"/>
        </w:tabs>
        <w:spacing w:after="0"/>
        <w:rPr>
          <w:rFonts w:ascii="Arial" w:hAnsi="Arial" w:cs="Arial"/>
          <w:lang w:val="en-US"/>
        </w:rPr>
      </w:pPr>
      <w:proofErr w:type="gramStart"/>
      <w:r w:rsidRPr="00353417">
        <w:rPr>
          <w:rFonts w:ascii="Arial" w:hAnsi="Arial" w:cs="Arial"/>
          <w:lang w:val="en-US"/>
        </w:rPr>
        <w:t>redtext</w:t>
      </w:r>
      <w:proofErr w:type="gramEnd"/>
      <w:r w:rsidRPr="00353417">
        <w:rPr>
          <w:rFonts w:ascii="Arial" w:hAnsi="Arial" w:cs="Arial"/>
          <w:lang w:val="en-US"/>
        </w:rPr>
        <w:t xml:space="preserve"> Public Relations</w:t>
      </w:r>
    </w:p>
    <w:p w:rsidR="008057A2" w:rsidRPr="0023709E" w:rsidRDefault="008057A2" w:rsidP="008057A2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23709E">
        <w:rPr>
          <w:rFonts w:ascii="Arial" w:hAnsi="Arial" w:cs="Arial"/>
          <w:lang w:val="de-AT"/>
        </w:rPr>
        <w:t>Wiltrud Meyer</w:t>
      </w:r>
    </w:p>
    <w:p w:rsidR="008057A2" w:rsidRPr="0023709E" w:rsidRDefault="008057A2" w:rsidP="008057A2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23709E">
        <w:rPr>
          <w:rFonts w:ascii="Arial" w:hAnsi="Arial" w:cs="Arial"/>
          <w:lang w:val="de-AT"/>
        </w:rPr>
        <w:t>Telefon: +49 (0)931 3209765-0</w:t>
      </w:r>
    </w:p>
    <w:p w:rsidR="008057A2" w:rsidRPr="0023709E" w:rsidRDefault="008057A2" w:rsidP="008057A2">
      <w:pPr>
        <w:tabs>
          <w:tab w:val="left" w:pos="4253"/>
        </w:tabs>
        <w:spacing w:after="0"/>
        <w:rPr>
          <w:rFonts w:ascii="Arial" w:hAnsi="Arial" w:cs="Arial"/>
          <w:lang w:val="de-AT"/>
        </w:rPr>
      </w:pPr>
      <w:r w:rsidRPr="0023709E">
        <w:rPr>
          <w:rFonts w:ascii="Arial" w:hAnsi="Arial" w:cs="Arial"/>
          <w:lang w:val="de-AT"/>
        </w:rPr>
        <w:t>Telefax: +49 (0)931 3209765-9</w:t>
      </w:r>
    </w:p>
    <w:p w:rsidR="008057A2" w:rsidRPr="0023709E" w:rsidRDefault="008057A2" w:rsidP="008057A2">
      <w:pPr>
        <w:tabs>
          <w:tab w:val="left" w:pos="4253"/>
        </w:tabs>
        <w:spacing w:after="0"/>
        <w:rPr>
          <w:rStyle w:val="Hyperlink"/>
          <w:rFonts w:ascii="Arial" w:hAnsi="Arial" w:cs="Arial"/>
          <w:color w:val="auto"/>
          <w:lang w:val="de-AT"/>
        </w:rPr>
      </w:pPr>
      <w:r w:rsidRPr="0023709E">
        <w:rPr>
          <w:rFonts w:ascii="Arial" w:hAnsi="Arial" w:cs="Arial"/>
          <w:lang w:val="de-AT"/>
        </w:rPr>
        <w:t>meyer@red-text.de</w:t>
      </w:r>
    </w:p>
    <w:p w:rsidR="008057A2" w:rsidRPr="0023709E" w:rsidRDefault="008057A2" w:rsidP="008057A2">
      <w:pPr>
        <w:tabs>
          <w:tab w:val="left" w:pos="4253"/>
        </w:tabs>
        <w:spacing w:after="0"/>
        <w:rPr>
          <w:rStyle w:val="Hyperlink"/>
          <w:rFonts w:ascii="Arial" w:hAnsi="Arial" w:cs="Arial"/>
          <w:color w:val="auto"/>
          <w:lang w:val="de-AT"/>
        </w:rPr>
      </w:pPr>
    </w:p>
    <w:p w:rsidR="008057A2" w:rsidRPr="0023709E" w:rsidRDefault="008057A2" w:rsidP="008057A2">
      <w:pPr>
        <w:tabs>
          <w:tab w:val="left" w:pos="4253"/>
        </w:tabs>
        <w:spacing w:after="0"/>
        <w:rPr>
          <w:rStyle w:val="Hyperlink"/>
          <w:rFonts w:ascii="Arial" w:hAnsi="Arial" w:cs="Arial"/>
          <w:color w:val="auto"/>
          <w:u w:val="none"/>
          <w:lang w:val="de-AT"/>
        </w:rPr>
      </w:pPr>
      <w:r w:rsidRPr="0023709E">
        <w:rPr>
          <w:rStyle w:val="Hyperlink"/>
          <w:rFonts w:ascii="Arial" w:hAnsi="Arial" w:cs="Arial"/>
          <w:color w:val="auto"/>
          <w:u w:val="none"/>
          <w:lang w:val="de-AT"/>
        </w:rPr>
        <w:t>Belege bitte an redtext Public Relations.</w:t>
      </w:r>
    </w:p>
    <w:p w:rsidR="008057A2" w:rsidRPr="0023709E" w:rsidRDefault="008057A2" w:rsidP="00D50479">
      <w:pPr>
        <w:spacing w:after="0"/>
        <w:rPr>
          <w:rFonts w:ascii="Arial" w:hAnsi="Arial" w:cs="Arial"/>
        </w:rPr>
      </w:pPr>
    </w:p>
    <w:sectPr w:rsidR="008057A2" w:rsidRPr="0023709E" w:rsidSect="00F920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25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7F" w:rsidRDefault="003E467F" w:rsidP="00FA09C0">
      <w:pPr>
        <w:spacing w:after="0" w:line="240" w:lineRule="auto"/>
      </w:pPr>
      <w:r>
        <w:separator/>
      </w:r>
    </w:p>
  </w:endnote>
  <w:endnote w:type="continuationSeparator" w:id="0">
    <w:p w:rsidR="003E467F" w:rsidRDefault="003E467F" w:rsidP="00FA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B2" w:rsidRDefault="006E5CB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B2" w:rsidRDefault="006E5CB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B2" w:rsidRDefault="006E5CB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7F" w:rsidRDefault="003E467F" w:rsidP="00FA09C0">
      <w:pPr>
        <w:spacing w:after="0" w:line="240" w:lineRule="auto"/>
      </w:pPr>
      <w:r>
        <w:separator/>
      </w:r>
    </w:p>
  </w:footnote>
  <w:footnote w:type="continuationSeparator" w:id="0">
    <w:p w:rsidR="003E467F" w:rsidRDefault="003E467F" w:rsidP="00FA0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B2" w:rsidRDefault="006E5CB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83" w:rsidRDefault="00C36183" w:rsidP="00C36183">
    <w:pPr>
      <w:pStyle w:val="Kopfzeile"/>
      <w:tabs>
        <w:tab w:val="clear" w:pos="4536"/>
        <w:tab w:val="clear" w:pos="9072"/>
        <w:tab w:val="left" w:pos="7938"/>
      </w:tabs>
      <w:rPr>
        <w:rFonts w:ascii="Arial Black" w:hAnsi="Arial Black"/>
        <w:color w:val="4A442A" w:themeColor="background2" w:themeShade="40"/>
      </w:rPr>
    </w:pPr>
  </w:p>
  <w:p w:rsidR="00C36183" w:rsidRPr="00A83D0D" w:rsidRDefault="00C36183" w:rsidP="00C36183">
    <w:pPr>
      <w:pStyle w:val="Kopfzeile"/>
      <w:tabs>
        <w:tab w:val="clear" w:pos="4536"/>
        <w:tab w:val="clear" w:pos="9072"/>
        <w:tab w:val="left" w:pos="7938"/>
      </w:tabs>
      <w:rPr>
        <w:rFonts w:ascii="Arial Black" w:hAnsi="Arial Black"/>
        <w:color w:val="4A442A" w:themeColor="background2" w:themeShade="40"/>
        <w:sz w:val="8"/>
      </w:rPr>
    </w:pPr>
  </w:p>
  <w:p w:rsidR="00C36183" w:rsidRDefault="00C36183" w:rsidP="00C36183">
    <w:pPr>
      <w:pStyle w:val="Kopfzeile"/>
      <w:tabs>
        <w:tab w:val="clear" w:pos="4536"/>
        <w:tab w:val="clear" w:pos="9072"/>
        <w:tab w:val="left" w:pos="7938"/>
      </w:tabs>
      <w:rPr>
        <w:rFonts w:ascii="Arial Black" w:hAnsi="Arial Black"/>
        <w:color w:val="404040" w:themeColor="text1" w:themeTint="BF"/>
      </w:rPr>
    </w:pPr>
    <w:r>
      <w:rPr>
        <w:rFonts w:ascii="Arial" w:hAnsi="Arial" w:cs="Arial"/>
        <w:b/>
        <w:noProof/>
        <w:sz w:val="24"/>
        <w:szCs w:val="24"/>
        <w:lang w:eastAsia="de-DE"/>
      </w:rPr>
      <w:drawing>
        <wp:anchor distT="0" distB="0" distL="114300" distR="114300" simplePos="0" relativeHeight="251659264" behindDoc="0" locked="0" layoutInCell="1" allowOverlap="1" wp14:anchorId="20BB1A70" wp14:editId="44F1EC97">
          <wp:simplePos x="0" y="0"/>
          <wp:positionH relativeFrom="column">
            <wp:posOffset>17780</wp:posOffset>
          </wp:positionH>
          <wp:positionV relativeFrom="paragraph">
            <wp:posOffset>47625</wp:posOffset>
          </wp:positionV>
          <wp:extent cx="1438275" cy="488315"/>
          <wp:effectExtent l="0" t="0" r="9525" b="698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KA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6183" w:rsidRDefault="00C36183" w:rsidP="00C36183">
    <w:pPr>
      <w:pStyle w:val="Kopfzeile"/>
      <w:tabs>
        <w:tab w:val="clear" w:pos="4536"/>
        <w:tab w:val="clear" w:pos="9072"/>
        <w:tab w:val="left" w:pos="7938"/>
      </w:tabs>
      <w:rPr>
        <w:rFonts w:ascii="Arial Black" w:hAnsi="Arial Black"/>
        <w:color w:val="404040" w:themeColor="text1" w:themeTint="BF"/>
      </w:rPr>
    </w:pPr>
  </w:p>
  <w:p w:rsidR="00C36183" w:rsidRDefault="00C36183" w:rsidP="00C36183">
    <w:pPr>
      <w:pStyle w:val="Kopfzeile"/>
      <w:tabs>
        <w:tab w:val="clear" w:pos="4536"/>
        <w:tab w:val="clear" w:pos="9072"/>
        <w:tab w:val="left" w:pos="7938"/>
      </w:tabs>
      <w:rPr>
        <w:rFonts w:ascii="Arial Black" w:hAnsi="Arial Black"/>
        <w:color w:val="404040" w:themeColor="text1" w:themeTint="BF"/>
      </w:rPr>
    </w:pPr>
  </w:p>
  <w:p w:rsidR="00C36183" w:rsidRPr="00352456" w:rsidRDefault="00C36183" w:rsidP="00C36183">
    <w:pPr>
      <w:pStyle w:val="Kopfzeile"/>
      <w:tabs>
        <w:tab w:val="clear" w:pos="4536"/>
        <w:tab w:val="clear" w:pos="9072"/>
      </w:tabs>
      <w:rPr>
        <w:rFonts w:ascii="Arial" w:hAnsi="Arial" w:cs="Arial"/>
        <w:b/>
        <w:color w:val="7F7F7F" w:themeColor="text1" w:themeTint="80"/>
      </w:rPr>
    </w:pPr>
    <w:r w:rsidRPr="00352456">
      <w:rPr>
        <w:rFonts w:ascii="Arial" w:hAnsi="Arial" w:cs="Arial"/>
        <w:b/>
        <w:color w:val="7F7F7F" w:themeColor="text1" w:themeTint="80"/>
      </w:rPr>
      <w:t>PRESSEMITTEILUNG</w:t>
    </w:r>
  </w:p>
  <w:p w:rsidR="00252F9F" w:rsidRPr="008552A4" w:rsidRDefault="00252F9F" w:rsidP="0082215B">
    <w:pPr>
      <w:pStyle w:val="Kopfzeile"/>
      <w:tabs>
        <w:tab w:val="clear" w:pos="4536"/>
        <w:tab w:val="clear" w:pos="9072"/>
        <w:tab w:val="left" w:pos="7938"/>
      </w:tabs>
    </w:pPr>
    <w:r w:rsidRPr="0082215B"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B2" w:rsidRDefault="006E5CB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5pt;height:44.25pt" o:bullet="t">
        <v:imagedata r:id="rId1" o:title="clip_image001"/>
      </v:shape>
    </w:pict>
  </w:numPicBullet>
  <w:abstractNum w:abstractNumId="0">
    <w:nsid w:val="13A60409"/>
    <w:multiLevelType w:val="hybridMultilevel"/>
    <w:tmpl w:val="1A6AD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82693"/>
    <w:multiLevelType w:val="hybridMultilevel"/>
    <w:tmpl w:val="FF4A5F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1D3A3D"/>
    <w:multiLevelType w:val="hybridMultilevel"/>
    <w:tmpl w:val="D6C60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14963"/>
    <w:multiLevelType w:val="hybridMultilevel"/>
    <w:tmpl w:val="2CBC7AA8"/>
    <w:lvl w:ilvl="0" w:tplc="F14463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021D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B0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C8C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67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C12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6A5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A15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0EF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AB51CD"/>
    <w:multiLevelType w:val="hybridMultilevel"/>
    <w:tmpl w:val="6E5EA7F6"/>
    <w:lvl w:ilvl="0" w:tplc="4406E7AC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0"/>
    <w:rsid w:val="00003C6E"/>
    <w:rsid w:val="000059CF"/>
    <w:rsid w:val="00016981"/>
    <w:rsid w:val="00022371"/>
    <w:rsid w:val="00026C03"/>
    <w:rsid w:val="00041BF8"/>
    <w:rsid w:val="00042050"/>
    <w:rsid w:val="00043875"/>
    <w:rsid w:val="00045658"/>
    <w:rsid w:val="000540AB"/>
    <w:rsid w:val="000554EB"/>
    <w:rsid w:val="0005716B"/>
    <w:rsid w:val="000604D0"/>
    <w:rsid w:val="00062287"/>
    <w:rsid w:val="0006316A"/>
    <w:rsid w:val="0006502D"/>
    <w:rsid w:val="00070930"/>
    <w:rsid w:val="000828B0"/>
    <w:rsid w:val="00090864"/>
    <w:rsid w:val="000946E1"/>
    <w:rsid w:val="0009711F"/>
    <w:rsid w:val="000A63EA"/>
    <w:rsid w:val="000B0A6E"/>
    <w:rsid w:val="000B1C8E"/>
    <w:rsid w:val="000B338B"/>
    <w:rsid w:val="000B63CA"/>
    <w:rsid w:val="000B7A18"/>
    <w:rsid w:val="000E71DB"/>
    <w:rsid w:val="000F2B14"/>
    <w:rsid w:val="00104C85"/>
    <w:rsid w:val="00106891"/>
    <w:rsid w:val="001127FD"/>
    <w:rsid w:val="0011428B"/>
    <w:rsid w:val="00123C35"/>
    <w:rsid w:val="0012504C"/>
    <w:rsid w:val="001256C2"/>
    <w:rsid w:val="001365C4"/>
    <w:rsid w:val="00141ED7"/>
    <w:rsid w:val="001477F6"/>
    <w:rsid w:val="001554CE"/>
    <w:rsid w:val="001560F3"/>
    <w:rsid w:val="00160576"/>
    <w:rsid w:val="001621EC"/>
    <w:rsid w:val="00166063"/>
    <w:rsid w:val="00174570"/>
    <w:rsid w:val="00175BEA"/>
    <w:rsid w:val="00182D0D"/>
    <w:rsid w:val="00184E46"/>
    <w:rsid w:val="00187A18"/>
    <w:rsid w:val="001943AD"/>
    <w:rsid w:val="00194900"/>
    <w:rsid w:val="001A09F9"/>
    <w:rsid w:val="001A40C8"/>
    <w:rsid w:val="001D0BCE"/>
    <w:rsid w:val="001D2DE8"/>
    <w:rsid w:val="001D7243"/>
    <w:rsid w:val="001E288D"/>
    <w:rsid w:val="001E4507"/>
    <w:rsid w:val="001F1F42"/>
    <w:rsid w:val="001F1F72"/>
    <w:rsid w:val="001F26EE"/>
    <w:rsid w:val="001F3461"/>
    <w:rsid w:val="001F6D74"/>
    <w:rsid w:val="0020463C"/>
    <w:rsid w:val="0020548C"/>
    <w:rsid w:val="00212070"/>
    <w:rsid w:val="00212552"/>
    <w:rsid w:val="00215D4F"/>
    <w:rsid w:val="00220D32"/>
    <w:rsid w:val="00221166"/>
    <w:rsid w:val="00223728"/>
    <w:rsid w:val="002258CD"/>
    <w:rsid w:val="0022780A"/>
    <w:rsid w:val="0023709E"/>
    <w:rsid w:val="00237F08"/>
    <w:rsid w:val="00237FC1"/>
    <w:rsid w:val="002441DE"/>
    <w:rsid w:val="00252F9F"/>
    <w:rsid w:val="00257F92"/>
    <w:rsid w:val="00270734"/>
    <w:rsid w:val="0027123F"/>
    <w:rsid w:val="00272800"/>
    <w:rsid w:val="0028046F"/>
    <w:rsid w:val="00282BB8"/>
    <w:rsid w:val="00290367"/>
    <w:rsid w:val="0029368E"/>
    <w:rsid w:val="002A0883"/>
    <w:rsid w:val="002A3FE1"/>
    <w:rsid w:val="002B2341"/>
    <w:rsid w:val="002B5053"/>
    <w:rsid w:val="002B6866"/>
    <w:rsid w:val="002B6DC5"/>
    <w:rsid w:val="002C170D"/>
    <w:rsid w:val="002C5624"/>
    <w:rsid w:val="002D72DD"/>
    <w:rsid w:val="002F78AF"/>
    <w:rsid w:val="002F7EF8"/>
    <w:rsid w:val="00321282"/>
    <w:rsid w:val="00325ED9"/>
    <w:rsid w:val="00327C26"/>
    <w:rsid w:val="003308A9"/>
    <w:rsid w:val="00330FAC"/>
    <w:rsid w:val="0033345A"/>
    <w:rsid w:val="00333DDF"/>
    <w:rsid w:val="00353417"/>
    <w:rsid w:val="003609D9"/>
    <w:rsid w:val="00362CDD"/>
    <w:rsid w:val="00370AD8"/>
    <w:rsid w:val="00380D99"/>
    <w:rsid w:val="00397D33"/>
    <w:rsid w:val="003A29D2"/>
    <w:rsid w:val="003A33C6"/>
    <w:rsid w:val="003B0918"/>
    <w:rsid w:val="003B1F39"/>
    <w:rsid w:val="003B2BC2"/>
    <w:rsid w:val="003C1A57"/>
    <w:rsid w:val="003C23F5"/>
    <w:rsid w:val="003C5742"/>
    <w:rsid w:val="003C717F"/>
    <w:rsid w:val="003D430B"/>
    <w:rsid w:val="003D7EB8"/>
    <w:rsid w:val="003E467F"/>
    <w:rsid w:val="003E47E8"/>
    <w:rsid w:val="003F2E6A"/>
    <w:rsid w:val="003F6180"/>
    <w:rsid w:val="004063C1"/>
    <w:rsid w:val="0041416D"/>
    <w:rsid w:val="004246BF"/>
    <w:rsid w:val="00433A89"/>
    <w:rsid w:val="00441455"/>
    <w:rsid w:val="00442161"/>
    <w:rsid w:val="0044232E"/>
    <w:rsid w:val="00442BEB"/>
    <w:rsid w:val="004446B8"/>
    <w:rsid w:val="004534C8"/>
    <w:rsid w:val="00453C7F"/>
    <w:rsid w:val="00460604"/>
    <w:rsid w:val="00462B9F"/>
    <w:rsid w:val="00462CEB"/>
    <w:rsid w:val="00467BC3"/>
    <w:rsid w:val="004915C9"/>
    <w:rsid w:val="00495A88"/>
    <w:rsid w:val="00496300"/>
    <w:rsid w:val="004A07B1"/>
    <w:rsid w:val="004A360A"/>
    <w:rsid w:val="004A3D9D"/>
    <w:rsid w:val="004A763D"/>
    <w:rsid w:val="004B680D"/>
    <w:rsid w:val="004C0F1D"/>
    <w:rsid w:val="004C452C"/>
    <w:rsid w:val="004C6B37"/>
    <w:rsid w:val="004D69BB"/>
    <w:rsid w:val="004E0AA2"/>
    <w:rsid w:val="004E179E"/>
    <w:rsid w:val="004F1AEA"/>
    <w:rsid w:val="004F5BF6"/>
    <w:rsid w:val="00502A60"/>
    <w:rsid w:val="005106BC"/>
    <w:rsid w:val="005114CE"/>
    <w:rsid w:val="00517A77"/>
    <w:rsid w:val="00522B37"/>
    <w:rsid w:val="005231CA"/>
    <w:rsid w:val="005235BF"/>
    <w:rsid w:val="0053324A"/>
    <w:rsid w:val="00543F58"/>
    <w:rsid w:val="00545584"/>
    <w:rsid w:val="0055254A"/>
    <w:rsid w:val="00557E0A"/>
    <w:rsid w:val="005659DE"/>
    <w:rsid w:val="005670B9"/>
    <w:rsid w:val="00573188"/>
    <w:rsid w:val="005815C5"/>
    <w:rsid w:val="00583D2E"/>
    <w:rsid w:val="005A5A8E"/>
    <w:rsid w:val="005B1C92"/>
    <w:rsid w:val="005B1EDF"/>
    <w:rsid w:val="005B2C09"/>
    <w:rsid w:val="005B4B1C"/>
    <w:rsid w:val="005C19AC"/>
    <w:rsid w:val="005C5CF2"/>
    <w:rsid w:val="005E5C9B"/>
    <w:rsid w:val="005E7CB6"/>
    <w:rsid w:val="005F00F5"/>
    <w:rsid w:val="0060781F"/>
    <w:rsid w:val="006106AA"/>
    <w:rsid w:val="00612069"/>
    <w:rsid w:val="006154C8"/>
    <w:rsid w:val="006173AB"/>
    <w:rsid w:val="00630554"/>
    <w:rsid w:val="00630A41"/>
    <w:rsid w:val="00632CAE"/>
    <w:rsid w:val="00635431"/>
    <w:rsid w:val="0064469C"/>
    <w:rsid w:val="00653EE7"/>
    <w:rsid w:val="00654B22"/>
    <w:rsid w:val="006553EB"/>
    <w:rsid w:val="00656EC1"/>
    <w:rsid w:val="0066286B"/>
    <w:rsid w:val="006762CE"/>
    <w:rsid w:val="00676CF0"/>
    <w:rsid w:val="00680EC6"/>
    <w:rsid w:val="00684B29"/>
    <w:rsid w:val="00693DDC"/>
    <w:rsid w:val="006A220B"/>
    <w:rsid w:val="006A56BF"/>
    <w:rsid w:val="006A69FB"/>
    <w:rsid w:val="006B0C2D"/>
    <w:rsid w:val="006B3CDB"/>
    <w:rsid w:val="006C1EC4"/>
    <w:rsid w:val="006C233E"/>
    <w:rsid w:val="006D21EE"/>
    <w:rsid w:val="006D50ED"/>
    <w:rsid w:val="006D76A3"/>
    <w:rsid w:val="006E265F"/>
    <w:rsid w:val="006E40A6"/>
    <w:rsid w:val="006E5CB2"/>
    <w:rsid w:val="006F2BEE"/>
    <w:rsid w:val="006F7B14"/>
    <w:rsid w:val="00700EF5"/>
    <w:rsid w:val="00703812"/>
    <w:rsid w:val="007044B0"/>
    <w:rsid w:val="00706416"/>
    <w:rsid w:val="007108A8"/>
    <w:rsid w:val="00726D25"/>
    <w:rsid w:val="007330D0"/>
    <w:rsid w:val="007430C5"/>
    <w:rsid w:val="0074737D"/>
    <w:rsid w:val="00747F10"/>
    <w:rsid w:val="00756579"/>
    <w:rsid w:val="00760E35"/>
    <w:rsid w:val="0076430C"/>
    <w:rsid w:val="00764867"/>
    <w:rsid w:val="0078552F"/>
    <w:rsid w:val="0079461A"/>
    <w:rsid w:val="00797DD3"/>
    <w:rsid w:val="007B7D83"/>
    <w:rsid w:val="007D6E42"/>
    <w:rsid w:val="007E1A10"/>
    <w:rsid w:val="007F3821"/>
    <w:rsid w:val="008013A2"/>
    <w:rsid w:val="008014C8"/>
    <w:rsid w:val="008057A2"/>
    <w:rsid w:val="00807684"/>
    <w:rsid w:val="0081448D"/>
    <w:rsid w:val="0082215B"/>
    <w:rsid w:val="00823570"/>
    <w:rsid w:val="0082552B"/>
    <w:rsid w:val="008415A9"/>
    <w:rsid w:val="00842203"/>
    <w:rsid w:val="0084282C"/>
    <w:rsid w:val="00847343"/>
    <w:rsid w:val="008552A4"/>
    <w:rsid w:val="0086238F"/>
    <w:rsid w:val="00862F15"/>
    <w:rsid w:val="00864814"/>
    <w:rsid w:val="00866E58"/>
    <w:rsid w:val="008810E2"/>
    <w:rsid w:val="00881BD8"/>
    <w:rsid w:val="00883425"/>
    <w:rsid w:val="00884CBF"/>
    <w:rsid w:val="0088508C"/>
    <w:rsid w:val="00887D56"/>
    <w:rsid w:val="00890EBE"/>
    <w:rsid w:val="008973E5"/>
    <w:rsid w:val="008B081B"/>
    <w:rsid w:val="008B2F20"/>
    <w:rsid w:val="008B6789"/>
    <w:rsid w:val="008C02FB"/>
    <w:rsid w:val="008C4B5B"/>
    <w:rsid w:val="008C599B"/>
    <w:rsid w:val="008D24B9"/>
    <w:rsid w:val="008D63B3"/>
    <w:rsid w:val="008D6C95"/>
    <w:rsid w:val="008D72C4"/>
    <w:rsid w:val="008E0726"/>
    <w:rsid w:val="008E44D1"/>
    <w:rsid w:val="00906820"/>
    <w:rsid w:val="009113E8"/>
    <w:rsid w:val="00914399"/>
    <w:rsid w:val="00921F01"/>
    <w:rsid w:val="00923942"/>
    <w:rsid w:val="00926B3D"/>
    <w:rsid w:val="009527D1"/>
    <w:rsid w:val="00962116"/>
    <w:rsid w:val="00970912"/>
    <w:rsid w:val="00976226"/>
    <w:rsid w:val="009769F0"/>
    <w:rsid w:val="00991ACB"/>
    <w:rsid w:val="00993077"/>
    <w:rsid w:val="009954C4"/>
    <w:rsid w:val="009A0C7C"/>
    <w:rsid w:val="009A3918"/>
    <w:rsid w:val="009A5999"/>
    <w:rsid w:val="009A6B36"/>
    <w:rsid w:val="009B2682"/>
    <w:rsid w:val="009B447C"/>
    <w:rsid w:val="009B5417"/>
    <w:rsid w:val="009C16B6"/>
    <w:rsid w:val="009C1C93"/>
    <w:rsid w:val="009C4431"/>
    <w:rsid w:val="009C4A9A"/>
    <w:rsid w:val="009C7425"/>
    <w:rsid w:val="009D3745"/>
    <w:rsid w:val="009D3F58"/>
    <w:rsid w:val="009E49DD"/>
    <w:rsid w:val="009F6AC8"/>
    <w:rsid w:val="009F7060"/>
    <w:rsid w:val="009F72A6"/>
    <w:rsid w:val="00A102CA"/>
    <w:rsid w:val="00A17AD3"/>
    <w:rsid w:val="00A2291D"/>
    <w:rsid w:val="00A30377"/>
    <w:rsid w:val="00A313D0"/>
    <w:rsid w:val="00A35097"/>
    <w:rsid w:val="00A36968"/>
    <w:rsid w:val="00A42F7D"/>
    <w:rsid w:val="00A516EE"/>
    <w:rsid w:val="00A55DCC"/>
    <w:rsid w:val="00A608C4"/>
    <w:rsid w:val="00A642E7"/>
    <w:rsid w:val="00A65004"/>
    <w:rsid w:val="00A66D65"/>
    <w:rsid w:val="00A66E14"/>
    <w:rsid w:val="00A70E44"/>
    <w:rsid w:val="00A722B9"/>
    <w:rsid w:val="00A82DD9"/>
    <w:rsid w:val="00A85AEC"/>
    <w:rsid w:val="00A85C8E"/>
    <w:rsid w:val="00A87581"/>
    <w:rsid w:val="00AA03D4"/>
    <w:rsid w:val="00AA7066"/>
    <w:rsid w:val="00AB48FC"/>
    <w:rsid w:val="00AC7D2D"/>
    <w:rsid w:val="00AE67C3"/>
    <w:rsid w:val="00AF44DF"/>
    <w:rsid w:val="00AF5936"/>
    <w:rsid w:val="00AF7DA9"/>
    <w:rsid w:val="00B076D0"/>
    <w:rsid w:val="00B1227A"/>
    <w:rsid w:val="00B13AA0"/>
    <w:rsid w:val="00B15BB6"/>
    <w:rsid w:val="00B226C5"/>
    <w:rsid w:val="00B22F3D"/>
    <w:rsid w:val="00B434C9"/>
    <w:rsid w:val="00B474BC"/>
    <w:rsid w:val="00B53194"/>
    <w:rsid w:val="00B56DD6"/>
    <w:rsid w:val="00B57750"/>
    <w:rsid w:val="00B73552"/>
    <w:rsid w:val="00B73AAE"/>
    <w:rsid w:val="00B768A8"/>
    <w:rsid w:val="00B807A0"/>
    <w:rsid w:val="00B8080C"/>
    <w:rsid w:val="00B914CD"/>
    <w:rsid w:val="00BC7543"/>
    <w:rsid w:val="00BD0D86"/>
    <w:rsid w:val="00BF42BE"/>
    <w:rsid w:val="00BF5DDF"/>
    <w:rsid w:val="00C02CD4"/>
    <w:rsid w:val="00C044A0"/>
    <w:rsid w:val="00C10C25"/>
    <w:rsid w:val="00C34578"/>
    <w:rsid w:val="00C36183"/>
    <w:rsid w:val="00C36ACE"/>
    <w:rsid w:val="00C42641"/>
    <w:rsid w:val="00C51E81"/>
    <w:rsid w:val="00C55462"/>
    <w:rsid w:val="00C6310A"/>
    <w:rsid w:val="00C80FF7"/>
    <w:rsid w:val="00CA69F6"/>
    <w:rsid w:val="00CC022D"/>
    <w:rsid w:val="00CC7552"/>
    <w:rsid w:val="00CD384E"/>
    <w:rsid w:val="00CE08D0"/>
    <w:rsid w:val="00CF1F8C"/>
    <w:rsid w:val="00CF64EF"/>
    <w:rsid w:val="00CF7773"/>
    <w:rsid w:val="00CF7944"/>
    <w:rsid w:val="00D134A5"/>
    <w:rsid w:val="00D17BC9"/>
    <w:rsid w:val="00D22095"/>
    <w:rsid w:val="00D23B62"/>
    <w:rsid w:val="00D27371"/>
    <w:rsid w:val="00D32977"/>
    <w:rsid w:val="00D43675"/>
    <w:rsid w:val="00D437BD"/>
    <w:rsid w:val="00D44988"/>
    <w:rsid w:val="00D4668B"/>
    <w:rsid w:val="00D46D85"/>
    <w:rsid w:val="00D50479"/>
    <w:rsid w:val="00D52C53"/>
    <w:rsid w:val="00D532A8"/>
    <w:rsid w:val="00D54E52"/>
    <w:rsid w:val="00D60C1B"/>
    <w:rsid w:val="00D70D5F"/>
    <w:rsid w:val="00D72CE1"/>
    <w:rsid w:val="00D84DB0"/>
    <w:rsid w:val="00DA3454"/>
    <w:rsid w:val="00DA4E8B"/>
    <w:rsid w:val="00DA576D"/>
    <w:rsid w:val="00DB07B0"/>
    <w:rsid w:val="00DB5EAA"/>
    <w:rsid w:val="00DC6CBA"/>
    <w:rsid w:val="00DC778A"/>
    <w:rsid w:val="00DC7E82"/>
    <w:rsid w:val="00DD4965"/>
    <w:rsid w:val="00DD550B"/>
    <w:rsid w:val="00DE1649"/>
    <w:rsid w:val="00DE2E2D"/>
    <w:rsid w:val="00DF06A3"/>
    <w:rsid w:val="00DF11E8"/>
    <w:rsid w:val="00E06A4D"/>
    <w:rsid w:val="00E11E43"/>
    <w:rsid w:val="00E13FB8"/>
    <w:rsid w:val="00E147EC"/>
    <w:rsid w:val="00E14DDD"/>
    <w:rsid w:val="00E1599F"/>
    <w:rsid w:val="00E24F04"/>
    <w:rsid w:val="00E30FB4"/>
    <w:rsid w:val="00E31198"/>
    <w:rsid w:val="00E329F8"/>
    <w:rsid w:val="00E373E5"/>
    <w:rsid w:val="00E41E11"/>
    <w:rsid w:val="00E440BD"/>
    <w:rsid w:val="00E66A43"/>
    <w:rsid w:val="00E678EB"/>
    <w:rsid w:val="00E766EB"/>
    <w:rsid w:val="00E82BD8"/>
    <w:rsid w:val="00E91670"/>
    <w:rsid w:val="00E91B65"/>
    <w:rsid w:val="00E93A3A"/>
    <w:rsid w:val="00E96787"/>
    <w:rsid w:val="00EA11BD"/>
    <w:rsid w:val="00EA2739"/>
    <w:rsid w:val="00EA7FBB"/>
    <w:rsid w:val="00EB02FA"/>
    <w:rsid w:val="00EB4BF9"/>
    <w:rsid w:val="00EC0B10"/>
    <w:rsid w:val="00EC3DFA"/>
    <w:rsid w:val="00EC625F"/>
    <w:rsid w:val="00ED0EC5"/>
    <w:rsid w:val="00EE061F"/>
    <w:rsid w:val="00EE154D"/>
    <w:rsid w:val="00EE5703"/>
    <w:rsid w:val="00EE7A61"/>
    <w:rsid w:val="00F00025"/>
    <w:rsid w:val="00F030E8"/>
    <w:rsid w:val="00F076F1"/>
    <w:rsid w:val="00F07E28"/>
    <w:rsid w:val="00F11F46"/>
    <w:rsid w:val="00F16B91"/>
    <w:rsid w:val="00F2264A"/>
    <w:rsid w:val="00F240E0"/>
    <w:rsid w:val="00F2645B"/>
    <w:rsid w:val="00F3461F"/>
    <w:rsid w:val="00F37962"/>
    <w:rsid w:val="00F7381D"/>
    <w:rsid w:val="00F919AC"/>
    <w:rsid w:val="00F920BC"/>
    <w:rsid w:val="00F942A7"/>
    <w:rsid w:val="00FA09C0"/>
    <w:rsid w:val="00FA2077"/>
    <w:rsid w:val="00FA3515"/>
    <w:rsid w:val="00FA4932"/>
    <w:rsid w:val="00FA4B83"/>
    <w:rsid w:val="00FB16F0"/>
    <w:rsid w:val="00FB2EBC"/>
    <w:rsid w:val="00FB3954"/>
    <w:rsid w:val="00FB4FE5"/>
    <w:rsid w:val="00FC4057"/>
    <w:rsid w:val="00FC4CFE"/>
    <w:rsid w:val="00FC604D"/>
    <w:rsid w:val="00FD0911"/>
    <w:rsid w:val="00FD0C3B"/>
    <w:rsid w:val="00FD3D77"/>
    <w:rsid w:val="00FD6F22"/>
    <w:rsid w:val="00FE2D0D"/>
    <w:rsid w:val="00FF0608"/>
    <w:rsid w:val="00FF2ED5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273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E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09C0"/>
  </w:style>
  <w:style w:type="paragraph" w:styleId="Fuzeile">
    <w:name w:val="footer"/>
    <w:basedOn w:val="Standard"/>
    <w:link w:val="Fu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09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0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E2E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82215B"/>
    <w:rPr>
      <w:color w:val="0000FF"/>
      <w:u w:val="single"/>
    </w:rPr>
  </w:style>
  <w:style w:type="character" w:styleId="Fett">
    <w:name w:val="Strong"/>
    <w:qFormat/>
    <w:rsid w:val="00257F92"/>
    <w:rPr>
      <w:b/>
      <w:bCs/>
    </w:rPr>
  </w:style>
  <w:style w:type="character" w:styleId="BesuchterHyperlink">
    <w:name w:val="FollowedHyperlink"/>
    <w:uiPriority w:val="99"/>
    <w:semiHidden/>
    <w:unhideWhenUsed/>
    <w:rsid w:val="000B63C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F3A4E"/>
    <w:pPr>
      <w:ind w:left="720"/>
      <w:contextualSpacing/>
    </w:pPr>
  </w:style>
  <w:style w:type="paragraph" w:customStyle="1" w:styleId="bodytext">
    <w:name w:val="bodytext"/>
    <w:basedOn w:val="Standard"/>
    <w:rsid w:val="00E96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E967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273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2E2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09C0"/>
  </w:style>
  <w:style w:type="paragraph" w:styleId="Fuzeile">
    <w:name w:val="footer"/>
    <w:basedOn w:val="Standard"/>
    <w:link w:val="FuzeileZchn"/>
    <w:uiPriority w:val="99"/>
    <w:unhideWhenUsed/>
    <w:rsid w:val="00FA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09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A09C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DE2E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unhideWhenUsed/>
    <w:rsid w:val="0082215B"/>
    <w:rPr>
      <w:color w:val="0000FF"/>
      <w:u w:val="single"/>
    </w:rPr>
  </w:style>
  <w:style w:type="character" w:styleId="Fett">
    <w:name w:val="Strong"/>
    <w:qFormat/>
    <w:rsid w:val="00257F92"/>
    <w:rPr>
      <w:b/>
      <w:bCs/>
    </w:rPr>
  </w:style>
  <w:style w:type="character" w:styleId="BesuchterHyperlink">
    <w:name w:val="FollowedHyperlink"/>
    <w:uiPriority w:val="99"/>
    <w:semiHidden/>
    <w:unhideWhenUsed/>
    <w:rsid w:val="000B63CA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FF3A4E"/>
    <w:pPr>
      <w:ind w:left="720"/>
      <w:contextualSpacing/>
    </w:pPr>
  </w:style>
  <w:style w:type="paragraph" w:customStyle="1" w:styleId="bodytext">
    <w:name w:val="bodytext"/>
    <w:basedOn w:val="Standard"/>
    <w:rsid w:val="00E96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E96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84D8-257D-48BB-8134-F45A30E3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Links>
    <vt:vector size="24" baseType="variant">
      <vt:variant>
        <vt:i4>3407929</vt:i4>
      </vt:variant>
      <vt:variant>
        <vt:i4>9</vt:i4>
      </vt:variant>
      <vt:variant>
        <vt:i4>0</vt:i4>
      </vt:variant>
      <vt:variant>
        <vt:i4>5</vt:i4>
      </vt:variant>
      <vt:variant>
        <vt:lpwstr>http://www.solo-germany.de/</vt:lpwstr>
      </vt:variant>
      <vt:variant>
        <vt:lpwstr/>
      </vt:variant>
      <vt:variant>
        <vt:i4>5570615</vt:i4>
      </vt:variant>
      <vt:variant>
        <vt:i4>6</vt:i4>
      </vt:variant>
      <vt:variant>
        <vt:i4>0</vt:i4>
      </vt:variant>
      <vt:variant>
        <vt:i4>5</vt:i4>
      </vt:variant>
      <vt:variant>
        <vt:lpwstr>mailto:meyer@red-text.de</vt:lpwstr>
      </vt:variant>
      <vt:variant>
        <vt:lpwstr/>
      </vt:variant>
      <vt:variant>
        <vt:i4>5636200</vt:i4>
      </vt:variant>
      <vt:variant>
        <vt:i4>3</vt:i4>
      </vt:variant>
      <vt:variant>
        <vt:i4>0</vt:i4>
      </vt:variant>
      <vt:variant>
        <vt:i4>5</vt:i4>
      </vt:variant>
      <vt:variant>
        <vt:lpwstr>mailto:gerhard.koenig@solo-germany.com</vt:lpwstr>
      </vt:variant>
      <vt:variant>
        <vt:lpwstr/>
      </vt:variant>
      <vt:variant>
        <vt:i4>3407929</vt:i4>
      </vt:variant>
      <vt:variant>
        <vt:i4>0</vt:i4>
      </vt:variant>
      <vt:variant>
        <vt:i4>0</vt:i4>
      </vt:variant>
      <vt:variant>
        <vt:i4>5</vt:i4>
      </vt:variant>
      <vt:variant>
        <vt:lpwstr>http://www.solo-germany.de/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JN1</dc:creator>
  <cp:lastModifiedBy>User</cp:lastModifiedBy>
  <cp:revision>3</cp:revision>
  <cp:lastPrinted>2015-02-24T15:37:00Z</cp:lastPrinted>
  <dcterms:created xsi:type="dcterms:W3CDTF">2015-02-25T09:25:00Z</dcterms:created>
  <dcterms:modified xsi:type="dcterms:W3CDTF">2015-02-25T09:29:00Z</dcterms:modified>
</cp:coreProperties>
</file>